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06CB4" w:rsidRPr="008856BB" w:rsidRDefault="00780A2E" w:rsidP="008856BB">
      <w:pPr>
        <w:shd w:val="clear" w:color="auto" w:fill="FFFFFF" w:themeFill="background1"/>
        <w:rPr>
          <w:rFonts w:ascii="Microsoft PhagsPa" w:hAnsi="Microsoft PhagsPa"/>
        </w:rPr>
      </w:pPr>
      <w:r w:rsidRPr="008856BB">
        <w:rPr>
          <w:rFonts w:ascii="Microsoft PhagsPa" w:hAnsi="Microsoft PhagsPa"/>
        </w:rPr>
        <w:t>AUDICIÓN FINAL DE FLAUTA DE PICO</w:t>
      </w:r>
    </w:p>
    <w:p w:rsidR="00604605" w:rsidRPr="008856BB" w:rsidRDefault="00604605" w:rsidP="003D07BA">
      <w:pPr>
        <w:rPr>
          <w:rFonts w:ascii="Microsoft PhagsPa" w:hAnsi="Microsoft PhagsPa" w:cs="Calendas"/>
          <w:iCs/>
          <w:color w:val="1F1F1F"/>
          <w:sz w:val="20"/>
          <w:szCs w:val="20"/>
        </w:rPr>
      </w:pPr>
    </w:p>
    <w:p w:rsidR="003D07BA" w:rsidRPr="008856BB" w:rsidRDefault="00780A2E" w:rsidP="00CB4D99">
      <w:pPr>
        <w:rPr>
          <w:rFonts w:ascii="Microsoft PhagsPa" w:hAnsi="Microsoft PhagsPa" w:cs="Vrinda"/>
          <w:i/>
          <w:iCs/>
          <w:color w:val="1F1F1F"/>
          <w:sz w:val="20"/>
          <w:szCs w:val="20"/>
          <w:lang w:val="en-US"/>
        </w:rPr>
      </w:pPr>
      <w:r w:rsidRPr="000554E5">
        <w:rPr>
          <w:rFonts w:ascii="Microsoft PhagsPa" w:hAnsi="Microsoft PhagsPa" w:cs="Vrinda"/>
          <w:b/>
          <w:iCs/>
          <w:color w:val="1F1F1F"/>
          <w:sz w:val="20"/>
          <w:szCs w:val="20"/>
          <w:lang w:val="en-US"/>
        </w:rPr>
        <w:t xml:space="preserve">Jacques- Martin </w:t>
      </w:r>
      <w:proofErr w:type="spellStart"/>
      <w:r w:rsidRPr="000554E5">
        <w:rPr>
          <w:rFonts w:ascii="Microsoft PhagsPa" w:hAnsi="Microsoft PhagsPa" w:cs="Vrinda"/>
          <w:b/>
          <w:iCs/>
          <w:color w:val="1F1F1F"/>
          <w:sz w:val="20"/>
          <w:szCs w:val="20"/>
          <w:lang w:val="en-US"/>
        </w:rPr>
        <w:t>Hotetterre</w:t>
      </w:r>
      <w:proofErr w:type="spellEnd"/>
      <w:r w:rsidR="003D07BA" w:rsidRPr="008856BB">
        <w:rPr>
          <w:rFonts w:ascii="Microsoft PhagsPa" w:hAnsi="Microsoft PhagsPa" w:cs="Vrinda"/>
          <w:b/>
          <w:iCs/>
          <w:color w:val="1F1F1F"/>
          <w:sz w:val="20"/>
          <w:szCs w:val="20"/>
          <w:lang w:val="en-US"/>
        </w:rPr>
        <w:t xml:space="preserve">: </w:t>
      </w:r>
      <w:proofErr w:type="spellStart"/>
      <w:r w:rsidR="003D07BA" w:rsidRPr="008856BB">
        <w:rPr>
          <w:rFonts w:ascii="Microsoft PhagsPa" w:hAnsi="Microsoft PhagsPa" w:cs="Vrinda"/>
          <w:i/>
          <w:iCs/>
          <w:color w:val="1F1F1F"/>
          <w:sz w:val="20"/>
          <w:szCs w:val="20"/>
          <w:lang w:val="en-US"/>
        </w:rPr>
        <w:t>Deusiéme</w:t>
      </w:r>
      <w:proofErr w:type="spellEnd"/>
      <w:r w:rsidR="003D07BA" w:rsidRPr="008856BB">
        <w:rPr>
          <w:rFonts w:ascii="Microsoft PhagsPa" w:hAnsi="Microsoft PhagsPa" w:cs="Vrinda"/>
          <w:i/>
          <w:iCs/>
          <w:color w:val="1F1F1F"/>
          <w:sz w:val="20"/>
          <w:szCs w:val="20"/>
          <w:lang w:val="en-US"/>
        </w:rPr>
        <w:t xml:space="preserve"> Suite</w:t>
      </w:r>
      <w:r w:rsidR="00CB4D99" w:rsidRPr="008856BB">
        <w:rPr>
          <w:rFonts w:ascii="Microsoft PhagsPa" w:hAnsi="Microsoft PhagsPa" w:cs="Vrinda"/>
          <w:i/>
          <w:iCs/>
          <w:color w:val="1F1F1F"/>
          <w:sz w:val="20"/>
          <w:szCs w:val="20"/>
          <w:lang w:val="en-US"/>
        </w:rPr>
        <w:t xml:space="preserve">                    </w:t>
      </w:r>
    </w:p>
    <w:p w:rsidR="00604605" w:rsidRPr="008856BB" w:rsidRDefault="0003719D" w:rsidP="00BA54B5">
      <w:pPr>
        <w:rPr>
          <w:rFonts w:ascii="Microsoft PhagsPa" w:hAnsi="Microsoft PhagsPa" w:cs="Vrinda"/>
          <w:i/>
          <w:sz w:val="20"/>
          <w:szCs w:val="20"/>
          <w:lang w:val="en-US"/>
        </w:rPr>
      </w:pPr>
      <w:r>
        <w:rPr>
          <w:rFonts w:ascii="Microsoft PhagsPa" w:hAnsi="Microsoft PhagsPa" w:cs="Vrinda"/>
          <w:i/>
          <w:sz w:val="20"/>
          <w:szCs w:val="20"/>
          <w:lang w:val="en-US"/>
        </w:rPr>
        <w:t xml:space="preserve">Prelude – Allemande – </w:t>
      </w:r>
      <w:proofErr w:type="spellStart"/>
      <w:r>
        <w:rPr>
          <w:rFonts w:ascii="Microsoft PhagsPa" w:hAnsi="Microsoft PhagsPa" w:cs="Vrinda"/>
          <w:i/>
          <w:sz w:val="20"/>
          <w:szCs w:val="20"/>
          <w:lang w:val="en-US"/>
        </w:rPr>
        <w:t>Menuet</w:t>
      </w:r>
      <w:proofErr w:type="spellEnd"/>
      <w:r>
        <w:rPr>
          <w:rFonts w:ascii="Microsoft PhagsPa" w:hAnsi="Microsoft PhagsPa" w:cs="Vrinda"/>
          <w:i/>
          <w:sz w:val="20"/>
          <w:szCs w:val="20"/>
          <w:lang w:val="en-US"/>
        </w:rPr>
        <w:t xml:space="preserve"> - Gavotte- </w:t>
      </w:r>
      <w:proofErr w:type="spellStart"/>
      <w:r>
        <w:rPr>
          <w:rFonts w:ascii="Microsoft PhagsPa" w:hAnsi="Microsoft PhagsPa" w:cs="Vrinda"/>
          <w:i/>
          <w:sz w:val="20"/>
          <w:szCs w:val="20"/>
          <w:lang w:val="en-US"/>
        </w:rPr>
        <w:t>Gige</w:t>
      </w:r>
      <w:proofErr w:type="spellEnd"/>
      <w:r w:rsidR="00604605" w:rsidRPr="008856BB">
        <w:rPr>
          <w:rFonts w:ascii="Microsoft PhagsPa" w:hAnsi="Microsoft PhagsPa" w:cs="Vrinda"/>
          <w:i/>
          <w:sz w:val="20"/>
          <w:szCs w:val="20"/>
          <w:lang w:val="en-US"/>
        </w:rPr>
        <w:t xml:space="preserve"> </w:t>
      </w:r>
    </w:p>
    <w:p w:rsidR="00BA54B5" w:rsidRPr="008856BB" w:rsidRDefault="00BA54B5" w:rsidP="00BA54B5">
      <w:pPr>
        <w:rPr>
          <w:rFonts w:ascii="Microsoft PhagsPa" w:hAnsi="Microsoft PhagsPa" w:cs="Vrinda"/>
          <w:b/>
          <w:bCs/>
          <w:iCs/>
          <w:sz w:val="20"/>
          <w:szCs w:val="20"/>
          <w:lang w:val="en-US"/>
        </w:rPr>
      </w:pPr>
    </w:p>
    <w:p w:rsidR="00604605" w:rsidRPr="008856BB" w:rsidRDefault="00604605" w:rsidP="00BA54B5">
      <w:pPr>
        <w:rPr>
          <w:rFonts w:ascii="Microsoft PhagsPa" w:hAnsi="Microsoft PhagsPa" w:cs="Vrinda"/>
          <w:i/>
          <w:iCs/>
          <w:sz w:val="20"/>
          <w:szCs w:val="20"/>
          <w:lang w:val="en-US"/>
        </w:rPr>
      </w:pPr>
      <w:proofErr w:type="spellStart"/>
      <w:r w:rsidRPr="008856BB">
        <w:rPr>
          <w:rFonts w:ascii="Microsoft PhagsPa" w:hAnsi="Microsoft PhagsPa" w:cs="Vrinda"/>
          <w:b/>
          <w:bCs/>
          <w:iCs/>
          <w:sz w:val="20"/>
          <w:szCs w:val="20"/>
          <w:lang w:val="en-US"/>
        </w:rPr>
        <w:t>Tui</w:t>
      </w:r>
      <w:proofErr w:type="spellEnd"/>
      <w:r w:rsidRPr="008856BB">
        <w:rPr>
          <w:rFonts w:ascii="Microsoft PhagsPa" w:hAnsi="Microsoft PhagsPa" w:cs="Vrinda"/>
          <w:b/>
          <w:bCs/>
          <w:iCs/>
          <w:sz w:val="20"/>
          <w:szCs w:val="20"/>
          <w:lang w:val="en-US"/>
        </w:rPr>
        <w:t xml:space="preserve"> St. George Tucker</w:t>
      </w:r>
      <w:r w:rsidRPr="008856BB">
        <w:rPr>
          <w:rFonts w:ascii="Microsoft PhagsPa" w:hAnsi="Microsoft PhagsPa" w:cs="Vrinda"/>
          <w:b/>
          <w:bCs/>
          <w:i/>
          <w:iCs/>
          <w:sz w:val="20"/>
          <w:szCs w:val="20"/>
          <w:lang w:val="en-US"/>
        </w:rPr>
        <w:t>:</w:t>
      </w:r>
      <w:r w:rsidRPr="008856BB">
        <w:rPr>
          <w:rFonts w:ascii="Microsoft PhagsPa" w:hAnsi="Microsoft PhagsPa" w:cs="Vrinda"/>
          <w:i/>
          <w:iCs/>
          <w:sz w:val="20"/>
          <w:szCs w:val="20"/>
          <w:lang w:val="en-US"/>
        </w:rPr>
        <w:t xml:space="preserve"> Sonata for Solo Recorder</w:t>
      </w:r>
    </w:p>
    <w:p w:rsidR="00BA54B5" w:rsidRPr="008856BB" w:rsidRDefault="00BA54B5" w:rsidP="00BA54B5">
      <w:pPr>
        <w:rPr>
          <w:rFonts w:ascii="Microsoft PhagsPa" w:hAnsi="Microsoft PhagsPa" w:cs="Vrinda"/>
          <w:b/>
          <w:bCs/>
          <w:iCs/>
          <w:sz w:val="20"/>
          <w:szCs w:val="20"/>
          <w:lang w:val="en-US"/>
        </w:rPr>
      </w:pPr>
    </w:p>
    <w:p w:rsidR="00BA54B5" w:rsidRPr="008856BB" w:rsidRDefault="00BA54B5" w:rsidP="000F1A80">
      <w:pPr>
        <w:jc w:val="both"/>
        <w:rPr>
          <w:rFonts w:ascii="Microsoft PhagsPa" w:hAnsi="Microsoft PhagsPa" w:cs="Vrinda"/>
          <w:b/>
          <w:bCs/>
          <w:i/>
          <w:iCs/>
          <w:sz w:val="20"/>
          <w:szCs w:val="20"/>
        </w:rPr>
      </w:pPr>
      <w:r w:rsidRPr="008856BB">
        <w:rPr>
          <w:rFonts w:ascii="Microsoft PhagsPa" w:hAnsi="Microsoft PhagsPa" w:cs="Vrinda"/>
          <w:b/>
          <w:bCs/>
          <w:iCs/>
          <w:sz w:val="20"/>
          <w:szCs w:val="20"/>
        </w:rPr>
        <w:t xml:space="preserve">Giovanni </w:t>
      </w:r>
      <w:proofErr w:type="spellStart"/>
      <w:r w:rsidRPr="008856BB">
        <w:rPr>
          <w:rFonts w:ascii="Microsoft PhagsPa" w:hAnsi="Microsoft PhagsPa" w:cs="Vrinda"/>
          <w:b/>
          <w:bCs/>
          <w:iCs/>
          <w:sz w:val="20"/>
          <w:szCs w:val="20"/>
        </w:rPr>
        <w:t>Bassano</w:t>
      </w:r>
      <w:proofErr w:type="spellEnd"/>
      <w:r w:rsidRPr="008856BB">
        <w:rPr>
          <w:rFonts w:ascii="Microsoft PhagsPa" w:hAnsi="Microsoft PhagsPa" w:cs="Vrinda"/>
          <w:b/>
          <w:bCs/>
          <w:i/>
          <w:iCs/>
          <w:sz w:val="20"/>
          <w:szCs w:val="20"/>
        </w:rPr>
        <w:t xml:space="preserve">: </w:t>
      </w:r>
      <w:proofErr w:type="spellStart"/>
      <w:r w:rsidRPr="00232C77">
        <w:rPr>
          <w:rFonts w:ascii="Microsoft PhagsPa" w:hAnsi="Microsoft PhagsPa" w:cs="Vrinda"/>
          <w:bCs/>
          <w:i/>
          <w:iCs/>
          <w:sz w:val="20"/>
          <w:szCs w:val="20"/>
        </w:rPr>
        <w:t>Susanne</w:t>
      </w:r>
      <w:proofErr w:type="spellEnd"/>
      <w:r w:rsidRPr="00232C77">
        <w:rPr>
          <w:rFonts w:ascii="Microsoft PhagsPa" w:hAnsi="Microsoft PhagsPa" w:cs="Vrinda"/>
          <w:bCs/>
          <w:i/>
          <w:iCs/>
          <w:sz w:val="20"/>
          <w:szCs w:val="20"/>
        </w:rPr>
        <w:t xml:space="preserve"> </w:t>
      </w:r>
      <w:proofErr w:type="spellStart"/>
      <w:r w:rsidRPr="00232C77">
        <w:rPr>
          <w:rFonts w:ascii="Microsoft PhagsPa" w:hAnsi="Microsoft PhagsPa" w:cs="Vrinda"/>
          <w:bCs/>
          <w:i/>
          <w:iCs/>
          <w:sz w:val="20"/>
          <w:szCs w:val="20"/>
        </w:rPr>
        <w:t>ung</w:t>
      </w:r>
      <w:proofErr w:type="spellEnd"/>
      <w:r w:rsidRPr="00232C77">
        <w:rPr>
          <w:rFonts w:ascii="Microsoft PhagsPa" w:hAnsi="Microsoft PhagsPa" w:cs="Vrinda"/>
          <w:bCs/>
          <w:i/>
          <w:iCs/>
          <w:sz w:val="20"/>
          <w:szCs w:val="20"/>
        </w:rPr>
        <w:t xml:space="preserve"> </w:t>
      </w:r>
      <w:proofErr w:type="spellStart"/>
      <w:r w:rsidRPr="00232C77">
        <w:rPr>
          <w:rFonts w:ascii="Microsoft PhagsPa" w:hAnsi="Microsoft PhagsPa" w:cs="Vrinda"/>
          <w:bCs/>
          <w:i/>
          <w:iCs/>
          <w:sz w:val="20"/>
          <w:szCs w:val="20"/>
        </w:rPr>
        <w:t>jour</w:t>
      </w:r>
      <w:proofErr w:type="spellEnd"/>
      <w:r w:rsidRPr="008856BB">
        <w:rPr>
          <w:rFonts w:ascii="Microsoft PhagsPa" w:hAnsi="Microsoft PhagsPa" w:cs="Vrinda"/>
          <w:b/>
          <w:bCs/>
          <w:i/>
          <w:iCs/>
          <w:sz w:val="20"/>
          <w:szCs w:val="20"/>
        </w:rPr>
        <w:t xml:space="preserve"> </w:t>
      </w:r>
    </w:p>
    <w:p w:rsidR="00BA54B5" w:rsidRPr="008856BB" w:rsidRDefault="00BA54B5" w:rsidP="000F1A80">
      <w:pPr>
        <w:jc w:val="both"/>
        <w:rPr>
          <w:rFonts w:ascii="Microsoft PhagsPa" w:hAnsi="Microsoft PhagsPa" w:cs="Vrinda"/>
          <w:b/>
          <w:bCs/>
          <w:sz w:val="20"/>
          <w:szCs w:val="20"/>
        </w:rPr>
      </w:pPr>
    </w:p>
    <w:p w:rsidR="00604605" w:rsidRPr="008856BB" w:rsidRDefault="00604605" w:rsidP="00BA54B5">
      <w:pPr>
        <w:rPr>
          <w:rFonts w:ascii="Microsoft PhagsPa" w:hAnsi="Microsoft PhagsPa" w:cs="Vrinda"/>
          <w:i/>
          <w:iCs/>
          <w:sz w:val="20"/>
          <w:szCs w:val="20"/>
        </w:rPr>
      </w:pPr>
      <w:r w:rsidRPr="008856BB">
        <w:rPr>
          <w:rFonts w:ascii="Microsoft PhagsPa" w:hAnsi="Microsoft PhagsPa" w:cs="Vrinda"/>
          <w:b/>
          <w:bCs/>
          <w:sz w:val="20"/>
          <w:szCs w:val="20"/>
        </w:rPr>
        <w:t xml:space="preserve">Giovanni Antonio </w:t>
      </w:r>
      <w:proofErr w:type="spellStart"/>
      <w:r w:rsidRPr="008856BB">
        <w:rPr>
          <w:rFonts w:ascii="Microsoft PhagsPa" w:hAnsi="Microsoft PhagsPa" w:cs="Vrinda"/>
          <w:b/>
          <w:bCs/>
          <w:sz w:val="20"/>
          <w:szCs w:val="20"/>
        </w:rPr>
        <w:t>Pandolfi</w:t>
      </w:r>
      <w:proofErr w:type="spellEnd"/>
      <w:r w:rsidRPr="008856BB">
        <w:rPr>
          <w:rFonts w:ascii="Microsoft PhagsPa" w:hAnsi="Microsoft PhagsPa" w:cs="Vrinda"/>
          <w:b/>
          <w:bCs/>
          <w:sz w:val="20"/>
          <w:szCs w:val="20"/>
        </w:rPr>
        <w:t xml:space="preserve"> </w:t>
      </w:r>
      <w:proofErr w:type="spellStart"/>
      <w:r w:rsidRPr="008856BB">
        <w:rPr>
          <w:rFonts w:ascii="Microsoft PhagsPa" w:hAnsi="Microsoft PhagsPa" w:cs="Vrinda"/>
          <w:b/>
          <w:bCs/>
          <w:sz w:val="20"/>
          <w:szCs w:val="20"/>
        </w:rPr>
        <w:t>Mealli</w:t>
      </w:r>
      <w:proofErr w:type="spellEnd"/>
      <w:r w:rsidRPr="008856BB">
        <w:rPr>
          <w:rFonts w:ascii="Microsoft PhagsPa" w:hAnsi="Microsoft PhagsPa" w:cs="Vrinda"/>
          <w:b/>
          <w:bCs/>
          <w:sz w:val="20"/>
          <w:szCs w:val="20"/>
        </w:rPr>
        <w:t xml:space="preserve">: </w:t>
      </w:r>
      <w:r w:rsidRPr="008856BB">
        <w:rPr>
          <w:rFonts w:ascii="Microsoft PhagsPa" w:hAnsi="Microsoft PhagsPa" w:cs="Vrinda"/>
          <w:i/>
          <w:iCs/>
          <w:sz w:val="20"/>
          <w:szCs w:val="20"/>
        </w:rPr>
        <w:t xml:space="preserve">La </w:t>
      </w:r>
      <w:proofErr w:type="spellStart"/>
      <w:r w:rsidRPr="008856BB">
        <w:rPr>
          <w:rFonts w:ascii="Microsoft PhagsPa" w:hAnsi="Microsoft PhagsPa" w:cs="Vrinda"/>
          <w:i/>
          <w:iCs/>
          <w:sz w:val="20"/>
          <w:szCs w:val="20"/>
        </w:rPr>
        <w:t>Castella</w:t>
      </w:r>
      <w:proofErr w:type="spellEnd"/>
    </w:p>
    <w:p w:rsidR="00BA54B5" w:rsidRPr="008856BB" w:rsidRDefault="00BA54B5" w:rsidP="00BA54B5">
      <w:pPr>
        <w:rPr>
          <w:rFonts w:ascii="Microsoft PhagsPa" w:hAnsi="Microsoft PhagsPa" w:cs="Vrinda"/>
          <w:b/>
          <w:bCs/>
          <w:sz w:val="20"/>
          <w:szCs w:val="20"/>
        </w:rPr>
      </w:pPr>
    </w:p>
    <w:p w:rsidR="00604605" w:rsidRPr="00232C77" w:rsidRDefault="00604605" w:rsidP="00BA54B5">
      <w:pPr>
        <w:rPr>
          <w:rFonts w:ascii="Microsoft PhagsPa" w:hAnsi="Microsoft PhagsPa" w:cs="Vrinda"/>
          <w:bCs/>
          <w:i/>
          <w:iCs/>
          <w:sz w:val="20"/>
          <w:szCs w:val="20"/>
          <w:lang w:val="en-US"/>
        </w:rPr>
      </w:pPr>
      <w:r w:rsidRPr="008856BB">
        <w:rPr>
          <w:rFonts w:ascii="Microsoft PhagsPa" w:hAnsi="Microsoft PhagsPa" w:cs="Vrinda"/>
          <w:b/>
          <w:bCs/>
          <w:sz w:val="20"/>
          <w:szCs w:val="20"/>
          <w:lang w:val="en-US"/>
        </w:rPr>
        <w:t xml:space="preserve">Henry Purcell: </w:t>
      </w:r>
      <w:r w:rsidRPr="00232C77">
        <w:rPr>
          <w:rFonts w:ascii="Microsoft PhagsPa" w:hAnsi="Microsoft PhagsPa" w:cs="Vrinda"/>
          <w:bCs/>
          <w:i/>
          <w:iCs/>
          <w:sz w:val="20"/>
          <w:szCs w:val="20"/>
          <w:lang w:val="en-US"/>
        </w:rPr>
        <w:t>Chaconne</w:t>
      </w:r>
    </w:p>
    <w:p w:rsidR="00BA54B5" w:rsidRPr="008856BB" w:rsidRDefault="00BA54B5" w:rsidP="00BA54B5">
      <w:pPr>
        <w:rPr>
          <w:rFonts w:ascii="Microsoft PhagsPa" w:hAnsi="Microsoft PhagsPa" w:cs="Vrinda"/>
          <w:b/>
          <w:bCs/>
          <w:i/>
          <w:iCs/>
          <w:sz w:val="20"/>
          <w:szCs w:val="20"/>
          <w:lang w:val="en-US"/>
        </w:rPr>
      </w:pPr>
    </w:p>
    <w:p w:rsidR="00604605" w:rsidRPr="008856BB" w:rsidRDefault="00604605" w:rsidP="00BA54B5">
      <w:pPr>
        <w:rPr>
          <w:rFonts w:ascii="Microsoft PhagsPa" w:hAnsi="Microsoft PhagsPa" w:cs="Vrinda"/>
          <w:b/>
          <w:bCs/>
          <w:i/>
          <w:iCs/>
          <w:sz w:val="20"/>
          <w:szCs w:val="20"/>
          <w:lang w:val="en-US"/>
        </w:rPr>
      </w:pPr>
      <w:proofErr w:type="spellStart"/>
      <w:r w:rsidRPr="008856BB">
        <w:rPr>
          <w:rFonts w:ascii="Microsoft PhagsPa" w:hAnsi="Microsoft PhagsPa" w:cs="Vrinda"/>
          <w:b/>
          <w:bCs/>
          <w:iCs/>
          <w:sz w:val="20"/>
          <w:szCs w:val="20"/>
          <w:lang w:val="en-US"/>
        </w:rPr>
        <w:t>Anónimo</w:t>
      </w:r>
      <w:proofErr w:type="spellEnd"/>
      <w:r w:rsidRPr="008856BB">
        <w:rPr>
          <w:rFonts w:ascii="Microsoft PhagsPa" w:hAnsi="Microsoft PhagsPa" w:cs="Vrinda"/>
          <w:b/>
          <w:bCs/>
          <w:iCs/>
          <w:sz w:val="20"/>
          <w:szCs w:val="20"/>
          <w:lang w:val="en-US"/>
        </w:rPr>
        <w:t xml:space="preserve"> s XVI</w:t>
      </w:r>
      <w:r w:rsidRPr="008856BB">
        <w:rPr>
          <w:rFonts w:ascii="Microsoft PhagsPa" w:hAnsi="Microsoft PhagsPa" w:cs="Vrinda"/>
          <w:b/>
          <w:bCs/>
          <w:i/>
          <w:iCs/>
          <w:sz w:val="20"/>
          <w:szCs w:val="20"/>
          <w:lang w:val="en-US"/>
        </w:rPr>
        <w:t xml:space="preserve">: </w:t>
      </w:r>
      <w:proofErr w:type="spellStart"/>
      <w:r w:rsidRPr="00232C77">
        <w:rPr>
          <w:rFonts w:ascii="Microsoft PhagsPa" w:hAnsi="Microsoft PhagsPa" w:cs="Vrinda"/>
          <w:bCs/>
          <w:i/>
          <w:iCs/>
          <w:sz w:val="20"/>
          <w:szCs w:val="20"/>
          <w:lang w:val="en-US"/>
        </w:rPr>
        <w:t>Tre</w:t>
      </w:r>
      <w:proofErr w:type="spellEnd"/>
      <w:r w:rsidRPr="00232C77">
        <w:rPr>
          <w:rFonts w:ascii="Microsoft PhagsPa" w:hAnsi="Microsoft PhagsPa" w:cs="Vrinda"/>
          <w:bCs/>
          <w:i/>
          <w:iCs/>
          <w:sz w:val="20"/>
          <w:szCs w:val="20"/>
          <w:lang w:val="en-US"/>
        </w:rPr>
        <w:t xml:space="preserve"> </w:t>
      </w:r>
      <w:proofErr w:type="spellStart"/>
      <w:r w:rsidRPr="00232C77">
        <w:rPr>
          <w:rFonts w:ascii="Microsoft PhagsPa" w:hAnsi="Microsoft PhagsPa" w:cs="Vrinda"/>
          <w:bCs/>
          <w:i/>
          <w:iCs/>
          <w:sz w:val="20"/>
          <w:szCs w:val="20"/>
          <w:lang w:val="en-US"/>
        </w:rPr>
        <w:t>Fontane</w:t>
      </w:r>
      <w:proofErr w:type="spellEnd"/>
    </w:p>
    <w:p w:rsidR="00204EBF" w:rsidRDefault="00204EBF" w:rsidP="00CB4D99">
      <w:pPr>
        <w:spacing w:line="240" w:lineRule="auto"/>
        <w:rPr>
          <w:rFonts w:ascii="Microsoft PhagsPa" w:hAnsi="Microsoft PhagsPa" w:cs="Vrinda"/>
          <w:b/>
          <w:iCs/>
          <w:color w:val="1F1F1F"/>
          <w:sz w:val="16"/>
          <w:szCs w:val="16"/>
          <w:lang w:val="en-US"/>
        </w:rPr>
      </w:pPr>
    </w:p>
    <w:p w:rsidR="00FD63E0" w:rsidRPr="008856BB" w:rsidRDefault="00FD63E0" w:rsidP="00CB4D99">
      <w:pPr>
        <w:spacing w:line="240" w:lineRule="auto"/>
        <w:rPr>
          <w:rFonts w:ascii="Microsoft PhagsPa" w:hAnsi="Microsoft PhagsPa" w:cs="Vrinda"/>
          <w:b/>
          <w:iCs/>
          <w:color w:val="1F1F1F"/>
          <w:sz w:val="16"/>
          <w:szCs w:val="16"/>
          <w:lang w:val="en-US"/>
        </w:rPr>
      </w:pPr>
    </w:p>
    <w:p w:rsidR="00FD63E0" w:rsidRDefault="00FD63E0" w:rsidP="008856BB">
      <w:pPr>
        <w:spacing w:line="240" w:lineRule="auto"/>
        <w:rPr>
          <w:rFonts w:ascii="Microsoft PhagsPa" w:hAnsi="Microsoft PhagsPa" w:cs="Vrinda"/>
          <w:b/>
          <w:iCs/>
          <w:color w:val="1F1F1F"/>
          <w:sz w:val="16"/>
          <w:szCs w:val="16"/>
          <w:lang w:val="en-US"/>
        </w:rPr>
      </w:pPr>
    </w:p>
    <w:p w:rsidR="00FD63E0" w:rsidRDefault="00FD63E0" w:rsidP="008856BB">
      <w:pPr>
        <w:spacing w:line="240" w:lineRule="auto"/>
        <w:rPr>
          <w:rFonts w:ascii="Microsoft PhagsPa" w:hAnsi="Microsoft PhagsPa" w:cs="Vrinda"/>
          <w:b/>
          <w:iCs/>
          <w:color w:val="1F1F1F"/>
          <w:sz w:val="16"/>
          <w:szCs w:val="16"/>
          <w:lang w:val="en-US"/>
        </w:rPr>
      </w:pPr>
    </w:p>
    <w:p w:rsidR="00204EBF" w:rsidRPr="008856BB" w:rsidRDefault="006F3ED9" w:rsidP="008856BB">
      <w:pPr>
        <w:spacing w:line="240" w:lineRule="auto"/>
        <w:rPr>
          <w:rFonts w:ascii="Microsoft PhagsPa" w:hAnsi="Microsoft PhagsPa" w:cs="Sakkal Majalla"/>
          <w:b/>
          <w:iCs/>
          <w:color w:val="1F1F1F"/>
          <w:sz w:val="24"/>
          <w:szCs w:val="24"/>
        </w:rPr>
      </w:pPr>
      <w:r w:rsidRPr="008856BB">
        <w:rPr>
          <w:rFonts w:ascii="Microsoft PhagsPa" w:hAnsi="Microsoft PhagsPa" w:cs="Sakkal Majalla"/>
          <w:b/>
          <w:iCs/>
          <w:color w:val="1F1F1F"/>
          <w:sz w:val="24"/>
          <w:szCs w:val="24"/>
        </w:rPr>
        <w:lastRenderedPageBreak/>
        <w:t>Conservatorio Superior de Sevilla, aula 6, 17:00h</w:t>
      </w:r>
    </w:p>
    <w:p w:rsidR="00CB4D99" w:rsidRPr="008856BB" w:rsidRDefault="00CB4D99" w:rsidP="00204EBF">
      <w:pPr>
        <w:spacing w:line="240" w:lineRule="auto"/>
        <w:jc w:val="both"/>
        <w:rPr>
          <w:rFonts w:ascii="Microsoft PhagsPa" w:hAnsi="Microsoft PhagsPa" w:cs="Vrinda"/>
          <w:b/>
          <w:iCs/>
          <w:color w:val="1F1F1F"/>
          <w:sz w:val="16"/>
          <w:szCs w:val="16"/>
        </w:rPr>
      </w:pPr>
      <w:r w:rsidRPr="008856BB">
        <w:rPr>
          <w:rFonts w:ascii="Microsoft PhagsPa" w:hAnsi="Microsoft PhagsPa" w:cs="Vrinda"/>
          <w:b/>
          <w:iCs/>
          <w:color w:val="1F1F1F"/>
          <w:sz w:val="16"/>
          <w:szCs w:val="16"/>
        </w:rPr>
        <w:t xml:space="preserve">Jacques- Martin </w:t>
      </w:r>
      <w:proofErr w:type="spellStart"/>
      <w:r w:rsidRPr="008856BB">
        <w:rPr>
          <w:rFonts w:ascii="Microsoft PhagsPa" w:hAnsi="Microsoft PhagsPa" w:cs="Vrinda"/>
          <w:b/>
          <w:iCs/>
          <w:color w:val="1F1F1F"/>
          <w:sz w:val="16"/>
          <w:szCs w:val="16"/>
        </w:rPr>
        <w:t>Hotetterre</w:t>
      </w:r>
      <w:proofErr w:type="spellEnd"/>
      <w:r w:rsidRPr="008856BB">
        <w:rPr>
          <w:rFonts w:ascii="Microsoft PhagsPa" w:hAnsi="Microsoft PhagsPa" w:cs="Vrinda"/>
          <w:b/>
          <w:iCs/>
          <w:color w:val="1F1F1F"/>
          <w:sz w:val="16"/>
          <w:szCs w:val="16"/>
        </w:rPr>
        <w:t xml:space="preserve"> (1673-1763) </w:t>
      </w:r>
      <w:proofErr w:type="spellStart"/>
      <w:r w:rsidRPr="008856BB">
        <w:rPr>
          <w:rFonts w:ascii="Microsoft PhagsPa" w:hAnsi="Microsoft PhagsPa" w:cs="Vrinda"/>
          <w:iCs/>
          <w:color w:val="1F1F1F"/>
          <w:sz w:val="16"/>
          <w:szCs w:val="16"/>
        </w:rPr>
        <w:t>Deusiéme</w:t>
      </w:r>
      <w:proofErr w:type="spellEnd"/>
      <w:r w:rsidRPr="008856BB">
        <w:rPr>
          <w:rFonts w:ascii="Microsoft PhagsPa" w:hAnsi="Microsoft PhagsPa" w:cs="Vrinda"/>
          <w:iCs/>
          <w:color w:val="1F1F1F"/>
          <w:sz w:val="16"/>
          <w:szCs w:val="16"/>
        </w:rPr>
        <w:t xml:space="preserve"> Suite </w:t>
      </w:r>
      <w:proofErr w:type="spellStart"/>
      <w:r w:rsidRPr="008856BB">
        <w:rPr>
          <w:rFonts w:ascii="Microsoft PhagsPa" w:hAnsi="Microsoft PhagsPa" w:cs="Vrinda"/>
          <w:iCs/>
          <w:color w:val="1F1F1F"/>
          <w:sz w:val="16"/>
          <w:szCs w:val="16"/>
        </w:rPr>
        <w:t>Sonate</w:t>
      </w:r>
      <w:proofErr w:type="spellEnd"/>
      <w:r w:rsidRPr="008856BB">
        <w:rPr>
          <w:rFonts w:ascii="Microsoft PhagsPa" w:hAnsi="Microsoft PhagsPa" w:cs="Vrinda"/>
          <w:iCs/>
          <w:color w:val="1F1F1F"/>
          <w:sz w:val="16"/>
          <w:szCs w:val="16"/>
        </w:rPr>
        <w:t xml:space="preserve">: fue uno de los compositores y tratadistas más importantes del barroco francés. Procedente de </w:t>
      </w:r>
      <w:proofErr w:type="spellStart"/>
      <w:r w:rsidRPr="008856BB">
        <w:rPr>
          <w:rFonts w:ascii="Microsoft PhagsPa" w:hAnsi="Microsoft PhagsPa" w:cs="Vrinda"/>
          <w:iCs/>
          <w:color w:val="1F1F1F"/>
          <w:sz w:val="16"/>
          <w:szCs w:val="16"/>
        </w:rPr>
        <w:t>uan</w:t>
      </w:r>
      <w:proofErr w:type="spellEnd"/>
      <w:r w:rsidRPr="008856BB">
        <w:rPr>
          <w:rFonts w:ascii="Microsoft PhagsPa" w:hAnsi="Microsoft PhagsPa" w:cs="Vrinda"/>
          <w:iCs/>
          <w:color w:val="1F1F1F"/>
          <w:sz w:val="16"/>
          <w:szCs w:val="16"/>
        </w:rPr>
        <w:t xml:space="preserve"> familia de fabricantes e intérpretes de instrumentos de viento, fue el primero en publicar un tratado sobre la flauta travesera y otro sobre la improvisación, el arte de preludiar. Publicó dúos para flauta y continuo, dúos de flautas y también dúos con acompañamiento. En esta suite, </w:t>
      </w:r>
      <w:proofErr w:type="spellStart"/>
      <w:r w:rsidRPr="008856BB">
        <w:rPr>
          <w:rFonts w:ascii="Microsoft PhagsPa" w:hAnsi="Microsoft PhagsPa" w:cs="Vrinda"/>
          <w:iCs/>
          <w:color w:val="1F1F1F"/>
          <w:sz w:val="16"/>
          <w:szCs w:val="16"/>
        </w:rPr>
        <w:t>Hotetterre</w:t>
      </w:r>
      <w:proofErr w:type="spellEnd"/>
      <w:r w:rsidRPr="008856BB">
        <w:rPr>
          <w:rFonts w:ascii="Microsoft PhagsPa" w:hAnsi="Microsoft PhagsPa" w:cs="Vrinda"/>
          <w:iCs/>
          <w:color w:val="1F1F1F"/>
          <w:sz w:val="16"/>
          <w:szCs w:val="16"/>
        </w:rPr>
        <w:t xml:space="preserve"> presenta la típica fórmula de sucesión de danzas contratadas entre sí, en donde el estilo se manifiesta claramente con la abundancia de adornos pequeños, la expresividad y tempos.</w:t>
      </w:r>
    </w:p>
    <w:p w:rsidR="00CB4D99" w:rsidRPr="008856BB" w:rsidRDefault="00CB4D99" w:rsidP="00204EBF">
      <w:pPr>
        <w:spacing w:line="240" w:lineRule="auto"/>
        <w:jc w:val="both"/>
        <w:rPr>
          <w:rFonts w:ascii="Microsoft PhagsPa" w:hAnsi="Microsoft PhagsPa" w:cs="Vrinda"/>
          <w:iCs/>
          <w:color w:val="1F1F1F"/>
          <w:sz w:val="16"/>
          <w:szCs w:val="16"/>
        </w:rPr>
      </w:pPr>
      <w:r w:rsidRPr="008856BB">
        <w:rPr>
          <w:rFonts w:ascii="Microsoft PhagsPa" w:hAnsi="Microsoft PhagsPa" w:cs="Vrinda"/>
          <w:b/>
          <w:bCs/>
          <w:sz w:val="16"/>
          <w:szCs w:val="16"/>
        </w:rPr>
        <w:t xml:space="preserve">Tui St. George Tucker </w:t>
      </w:r>
      <w:r w:rsidRPr="00301123">
        <w:rPr>
          <w:rFonts w:ascii="Microsoft PhagsPa" w:hAnsi="Microsoft PhagsPa" w:cs="Vrinda"/>
          <w:b/>
          <w:sz w:val="16"/>
          <w:szCs w:val="16"/>
        </w:rPr>
        <w:t>(1924-2004),</w:t>
      </w:r>
      <w:r w:rsidRPr="008856BB">
        <w:rPr>
          <w:rFonts w:ascii="Microsoft PhagsPa" w:hAnsi="Microsoft PhagsPa" w:cs="Vrinda"/>
          <w:sz w:val="16"/>
          <w:szCs w:val="16"/>
        </w:rPr>
        <w:t xml:space="preserve"> </w:t>
      </w:r>
      <w:r w:rsidRPr="008856BB">
        <w:rPr>
          <w:rFonts w:ascii="Microsoft PhagsPa" w:hAnsi="Microsoft PhagsPa" w:cs="Vrinda"/>
          <w:i/>
          <w:iCs/>
          <w:sz w:val="16"/>
          <w:szCs w:val="16"/>
        </w:rPr>
        <w:t xml:space="preserve">Sonata </w:t>
      </w:r>
      <w:proofErr w:type="spellStart"/>
      <w:r w:rsidRPr="008856BB">
        <w:rPr>
          <w:rFonts w:ascii="Microsoft PhagsPa" w:hAnsi="Microsoft PhagsPa" w:cs="Vrinda"/>
          <w:i/>
          <w:iCs/>
          <w:sz w:val="16"/>
          <w:szCs w:val="16"/>
        </w:rPr>
        <w:t>for</w:t>
      </w:r>
      <w:proofErr w:type="spellEnd"/>
      <w:r w:rsidRPr="008856BB">
        <w:rPr>
          <w:rFonts w:ascii="Microsoft PhagsPa" w:hAnsi="Microsoft PhagsPa" w:cs="Vrinda"/>
          <w:i/>
          <w:iCs/>
          <w:sz w:val="16"/>
          <w:szCs w:val="16"/>
        </w:rPr>
        <w:t xml:space="preserve"> Solo </w:t>
      </w:r>
      <w:proofErr w:type="spellStart"/>
      <w:r w:rsidRPr="008856BB">
        <w:rPr>
          <w:rFonts w:ascii="Microsoft PhagsPa" w:hAnsi="Microsoft PhagsPa" w:cs="Vrinda"/>
          <w:i/>
          <w:iCs/>
          <w:sz w:val="16"/>
          <w:szCs w:val="16"/>
        </w:rPr>
        <w:t>Recorder</w:t>
      </w:r>
      <w:proofErr w:type="spellEnd"/>
      <w:r w:rsidRPr="008856BB">
        <w:rPr>
          <w:rFonts w:ascii="Microsoft PhagsPa" w:hAnsi="Microsoft PhagsPa" w:cs="Vrinda"/>
          <w:i/>
          <w:iCs/>
          <w:sz w:val="16"/>
          <w:szCs w:val="16"/>
        </w:rPr>
        <w:t xml:space="preserve">: </w:t>
      </w:r>
      <w:r w:rsidRPr="008856BB">
        <w:rPr>
          <w:rFonts w:ascii="Microsoft PhagsPa" w:hAnsi="Microsoft PhagsPa" w:cs="Vrinda"/>
          <w:sz w:val="16"/>
          <w:szCs w:val="16"/>
        </w:rPr>
        <w:t>Tui St. George Tucker: compositora americana y flautista de pico.</w:t>
      </w:r>
      <w:r w:rsidR="00454205" w:rsidRPr="008856BB">
        <w:rPr>
          <w:rFonts w:ascii="Microsoft PhagsPa" w:hAnsi="Microsoft PhagsPa" w:cs="Vrinda"/>
          <w:sz w:val="16"/>
          <w:szCs w:val="16"/>
        </w:rPr>
        <w:t xml:space="preserve"> </w:t>
      </w:r>
      <w:r w:rsidRPr="008856BB">
        <w:rPr>
          <w:rFonts w:ascii="Microsoft PhagsPa" w:hAnsi="Microsoft PhagsPa" w:cs="Vrinda"/>
          <w:sz w:val="16"/>
          <w:szCs w:val="16"/>
        </w:rPr>
        <w:t xml:space="preserve">Se mudó a Nueva York en 1946, donde trabajó como compositora, directora de orquesta y flautista. Sus composiciones </w:t>
      </w:r>
      <w:proofErr w:type="spellStart"/>
      <w:r w:rsidRPr="008856BB">
        <w:rPr>
          <w:rFonts w:ascii="Microsoft PhagsPa" w:hAnsi="Microsoft PhagsPa" w:cs="Vrinda"/>
          <w:sz w:val="16"/>
          <w:szCs w:val="16"/>
        </w:rPr>
        <w:t>o"ecen</w:t>
      </w:r>
      <w:proofErr w:type="spellEnd"/>
      <w:r w:rsidRPr="008856BB">
        <w:rPr>
          <w:rFonts w:ascii="Microsoft PhagsPa" w:hAnsi="Microsoft PhagsPa" w:cs="Vrinda"/>
          <w:sz w:val="16"/>
          <w:szCs w:val="16"/>
        </w:rPr>
        <w:t xml:space="preserve"> a menudo </w:t>
      </w:r>
      <w:proofErr w:type="spellStart"/>
      <w:r w:rsidRPr="008856BB">
        <w:rPr>
          <w:rFonts w:ascii="Microsoft PhagsPa" w:hAnsi="Microsoft PhagsPa" w:cs="Vrinda"/>
          <w:sz w:val="16"/>
          <w:szCs w:val="16"/>
        </w:rPr>
        <w:t>microtonalidad</w:t>
      </w:r>
      <w:proofErr w:type="spellEnd"/>
      <w:r w:rsidRPr="008856BB">
        <w:rPr>
          <w:rFonts w:ascii="Microsoft PhagsPa" w:hAnsi="Microsoft PhagsPa" w:cs="Vrinda"/>
          <w:sz w:val="16"/>
          <w:szCs w:val="16"/>
        </w:rPr>
        <w:t xml:space="preserve"> y están fuertemente influenciadas por la música antigua. Sus obras han sido interpretadas por artistas como el Cuarteto </w:t>
      </w:r>
      <w:proofErr w:type="spellStart"/>
      <w:r w:rsidRPr="008856BB">
        <w:rPr>
          <w:rFonts w:ascii="Microsoft PhagsPa" w:hAnsi="Microsoft PhagsPa" w:cs="Vrinda"/>
          <w:sz w:val="16"/>
          <w:szCs w:val="16"/>
        </w:rPr>
        <w:t>Kohon</w:t>
      </w:r>
      <w:proofErr w:type="spellEnd"/>
      <w:r w:rsidRPr="008856BB">
        <w:rPr>
          <w:rFonts w:ascii="Microsoft PhagsPa" w:hAnsi="Microsoft PhagsPa" w:cs="Vrinda"/>
          <w:sz w:val="16"/>
          <w:szCs w:val="16"/>
        </w:rPr>
        <w:t xml:space="preserve">, los pianistas </w:t>
      </w:r>
      <w:proofErr w:type="spellStart"/>
      <w:r w:rsidRPr="008856BB">
        <w:rPr>
          <w:rFonts w:ascii="Microsoft PhagsPa" w:hAnsi="Microsoft PhagsPa" w:cs="Vrinda"/>
          <w:sz w:val="16"/>
          <w:szCs w:val="16"/>
        </w:rPr>
        <w:t>Grete</w:t>
      </w:r>
      <w:proofErr w:type="spellEnd"/>
      <w:r w:rsidRPr="008856BB">
        <w:rPr>
          <w:rFonts w:ascii="Microsoft PhagsPa" w:hAnsi="Microsoft PhagsPa" w:cs="Vrinda"/>
          <w:sz w:val="16"/>
          <w:szCs w:val="16"/>
        </w:rPr>
        <w:t xml:space="preserve"> </w:t>
      </w:r>
      <w:proofErr w:type="spellStart"/>
      <w:r w:rsidRPr="008856BB">
        <w:rPr>
          <w:rFonts w:ascii="Microsoft PhagsPa" w:hAnsi="Microsoft PhagsPa" w:cs="Vrinda"/>
          <w:sz w:val="16"/>
          <w:szCs w:val="16"/>
        </w:rPr>
        <w:t>Sultan</w:t>
      </w:r>
      <w:proofErr w:type="spellEnd"/>
      <w:r w:rsidRPr="008856BB">
        <w:rPr>
          <w:rFonts w:ascii="Microsoft PhagsPa" w:hAnsi="Microsoft PhagsPa" w:cs="Vrinda"/>
          <w:sz w:val="16"/>
          <w:szCs w:val="16"/>
        </w:rPr>
        <w:t xml:space="preserve"> y </w:t>
      </w:r>
      <w:proofErr w:type="spellStart"/>
      <w:r w:rsidRPr="008856BB">
        <w:rPr>
          <w:rFonts w:ascii="Microsoft PhagsPa" w:hAnsi="Microsoft PhagsPa" w:cs="Vrinda"/>
          <w:sz w:val="16"/>
          <w:szCs w:val="16"/>
        </w:rPr>
        <w:t>Loretta</w:t>
      </w:r>
      <w:proofErr w:type="spellEnd"/>
      <w:r w:rsidRPr="008856BB">
        <w:rPr>
          <w:rFonts w:ascii="Microsoft PhagsPa" w:hAnsi="Microsoft PhagsPa" w:cs="Vrinda"/>
          <w:sz w:val="16"/>
          <w:szCs w:val="16"/>
        </w:rPr>
        <w:t xml:space="preserve"> </w:t>
      </w:r>
      <w:proofErr w:type="spellStart"/>
      <w:r w:rsidRPr="008856BB">
        <w:rPr>
          <w:rFonts w:ascii="Microsoft PhagsPa" w:hAnsi="Microsoft PhagsPa" w:cs="Vrinda"/>
          <w:sz w:val="16"/>
          <w:szCs w:val="16"/>
        </w:rPr>
        <w:t>Goldberg</w:t>
      </w:r>
      <w:proofErr w:type="spellEnd"/>
      <w:r w:rsidRPr="008856BB">
        <w:rPr>
          <w:rFonts w:ascii="Microsoft PhagsPa" w:hAnsi="Microsoft PhagsPa" w:cs="Vrinda"/>
          <w:sz w:val="16"/>
          <w:szCs w:val="16"/>
        </w:rPr>
        <w:t xml:space="preserve"> y el flautista de pico, Pete Rose.</w:t>
      </w:r>
    </w:p>
    <w:p w:rsidR="00CB4D99" w:rsidRPr="008856BB" w:rsidRDefault="00CB4D99" w:rsidP="00204EBF">
      <w:pPr>
        <w:autoSpaceDE w:val="0"/>
        <w:autoSpaceDN w:val="0"/>
        <w:adjustRightInd w:val="0"/>
        <w:spacing w:after="0" w:line="240" w:lineRule="auto"/>
        <w:jc w:val="both"/>
        <w:rPr>
          <w:rFonts w:ascii="Microsoft PhagsPa" w:hAnsi="Microsoft PhagsPa" w:cs="Vrinda"/>
          <w:i/>
          <w:iCs/>
          <w:color w:val="1F1F1F"/>
          <w:sz w:val="16"/>
          <w:szCs w:val="16"/>
        </w:rPr>
      </w:pPr>
      <w:r w:rsidRPr="008856BB">
        <w:rPr>
          <w:rFonts w:ascii="Microsoft PhagsPa" w:hAnsi="Microsoft PhagsPa" w:cs="Vrinda"/>
          <w:b/>
          <w:bCs/>
          <w:color w:val="1F1F1F"/>
          <w:sz w:val="16"/>
          <w:szCs w:val="16"/>
        </w:rPr>
        <w:t xml:space="preserve">Giovanni </w:t>
      </w:r>
      <w:proofErr w:type="spellStart"/>
      <w:r w:rsidRPr="008856BB">
        <w:rPr>
          <w:rFonts w:ascii="Microsoft PhagsPa" w:hAnsi="Microsoft PhagsPa" w:cs="Vrinda"/>
          <w:b/>
          <w:bCs/>
          <w:color w:val="1F1F1F"/>
          <w:sz w:val="16"/>
          <w:szCs w:val="16"/>
        </w:rPr>
        <w:t>Bassano</w:t>
      </w:r>
      <w:proofErr w:type="spellEnd"/>
      <w:r w:rsidRPr="008856BB">
        <w:rPr>
          <w:rFonts w:ascii="Microsoft PhagsPa" w:hAnsi="Microsoft PhagsPa" w:cs="Vrinda"/>
          <w:b/>
          <w:bCs/>
          <w:color w:val="1F1F1F"/>
          <w:sz w:val="16"/>
          <w:szCs w:val="16"/>
        </w:rPr>
        <w:t xml:space="preserve"> </w:t>
      </w:r>
      <w:r w:rsidRPr="00301123">
        <w:rPr>
          <w:rFonts w:ascii="Microsoft PhagsPa" w:hAnsi="Microsoft PhagsPa" w:cs="Vrinda"/>
          <w:b/>
          <w:color w:val="1F1F1F"/>
          <w:sz w:val="16"/>
          <w:szCs w:val="16"/>
        </w:rPr>
        <w:t>(1558-1617)</w:t>
      </w:r>
      <w:r w:rsidRPr="00301123">
        <w:rPr>
          <w:rFonts w:ascii="Microsoft PhagsPa" w:hAnsi="Microsoft PhagsPa" w:cs="Vrinda"/>
          <w:b/>
          <w:bCs/>
          <w:color w:val="1F1F1F"/>
          <w:sz w:val="16"/>
          <w:szCs w:val="16"/>
        </w:rPr>
        <w:t>,</w:t>
      </w:r>
      <w:r w:rsidRPr="008856BB">
        <w:rPr>
          <w:rFonts w:ascii="Microsoft PhagsPa" w:hAnsi="Microsoft PhagsPa" w:cs="Vrinda"/>
          <w:b/>
          <w:bCs/>
          <w:color w:val="1F1F1F"/>
          <w:sz w:val="16"/>
          <w:szCs w:val="16"/>
        </w:rPr>
        <w:t xml:space="preserve"> </w:t>
      </w:r>
      <w:proofErr w:type="spellStart"/>
      <w:r w:rsidRPr="008856BB">
        <w:rPr>
          <w:rFonts w:ascii="Microsoft PhagsPa" w:hAnsi="Microsoft PhagsPa" w:cs="Vrinda"/>
          <w:i/>
          <w:iCs/>
          <w:color w:val="1F1F1F"/>
          <w:sz w:val="16"/>
          <w:szCs w:val="16"/>
        </w:rPr>
        <w:t>Susanne</w:t>
      </w:r>
      <w:proofErr w:type="spellEnd"/>
      <w:r w:rsidRPr="008856BB">
        <w:rPr>
          <w:rFonts w:ascii="Microsoft PhagsPa" w:hAnsi="Microsoft PhagsPa" w:cs="Vrinda"/>
          <w:i/>
          <w:iCs/>
          <w:color w:val="1F1F1F"/>
          <w:sz w:val="16"/>
          <w:szCs w:val="16"/>
        </w:rPr>
        <w:t xml:space="preserve"> </w:t>
      </w:r>
      <w:proofErr w:type="spellStart"/>
      <w:r w:rsidRPr="008856BB">
        <w:rPr>
          <w:rFonts w:ascii="Microsoft PhagsPa" w:hAnsi="Microsoft PhagsPa" w:cs="Vrinda"/>
          <w:i/>
          <w:iCs/>
          <w:color w:val="1F1F1F"/>
          <w:sz w:val="16"/>
          <w:szCs w:val="16"/>
        </w:rPr>
        <w:t>ung</w:t>
      </w:r>
      <w:proofErr w:type="spellEnd"/>
      <w:r w:rsidRPr="008856BB">
        <w:rPr>
          <w:rFonts w:ascii="Microsoft PhagsPa" w:hAnsi="Microsoft PhagsPa" w:cs="Vrinda"/>
          <w:i/>
          <w:iCs/>
          <w:color w:val="1F1F1F"/>
          <w:sz w:val="16"/>
          <w:szCs w:val="16"/>
        </w:rPr>
        <w:t xml:space="preserve"> </w:t>
      </w:r>
      <w:proofErr w:type="spellStart"/>
      <w:r w:rsidRPr="008856BB">
        <w:rPr>
          <w:rFonts w:ascii="Microsoft PhagsPa" w:hAnsi="Microsoft PhagsPa" w:cs="Vrinda"/>
          <w:i/>
          <w:iCs/>
          <w:color w:val="1F1F1F"/>
          <w:sz w:val="16"/>
          <w:szCs w:val="16"/>
        </w:rPr>
        <w:t>jour</w:t>
      </w:r>
      <w:proofErr w:type="spellEnd"/>
      <w:r w:rsidRPr="008856BB">
        <w:rPr>
          <w:rFonts w:ascii="Microsoft PhagsPa" w:hAnsi="Microsoft PhagsPa" w:cs="Vrinda"/>
          <w:i/>
          <w:iCs/>
          <w:color w:val="1F1F1F"/>
          <w:sz w:val="16"/>
          <w:szCs w:val="16"/>
        </w:rPr>
        <w:t xml:space="preserve">: </w:t>
      </w:r>
      <w:r w:rsidRPr="008856BB">
        <w:rPr>
          <w:rFonts w:ascii="Microsoft PhagsPa" w:hAnsi="Microsoft PhagsPa" w:cs="Vrinda"/>
          <w:color w:val="1F1F1F"/>
          <w:sz w:val="16"/>
          <w:szCs w:val="16"/>
        </w:rPr>
        <w:t xml:space="preserve">Los arreglos musicales sobre la historia de Susana y los ancianos fueron muy populares en la época del Renacimiento, sobre todo en Francia. La versión de Orlando di Lasso fue muy importante, ya que sirvió de inspiración para muchas canciones y será reutilizada por numerosos compositores de música instrumental. Son muchas la versiones de esta obra, pero en este caso, la versión elegida será </w:t>
      </w:r>
      <w:proofErr w:type="spellStart"/>
      <w:r w:rsidRPr="008856BB">
        <w:rPr>
          <w:rFonts w:ascii="Microsoft PhagsPa" w:hAnsi="Microsoft PhagsPa" w:cs="Vrinda"/>
          <w:i/>
          <w:iCs/>
          <w:color w:val="1F1F1F"/>
          <w:sz w:val="16"/>
          <w:szCs w:val="16"/>
        </w:rPr>
        <w:t>Susanne</w:t>
      </w:r>
      <w:proofErr w:type="spellEnd"/>
      <w:r w:rsidRPr="008856BB">
        <w:rPr>
          <w:rFonts w:ascii="Microsoft PhagsPa" w:hAnsi="Microsoft PhagsPa" w:cs="Vrinda"/>
          <w:i/>
          <w:iCs/>
          <w:color w:val="1F1F1F"/>
          <w:sz w:val="16"/>
          <w:szCs w:val="16"/>
        </w:rPr>
        <w:t xml:space="preserve"> </w:t>
      </w:r>
      <w:proofErr w:type="spellStart"/>
      <w:r w:rsidRPr="008856BB">
        <w:rPr>
          <w:rFonts w:ascii="Microsoft PhagsPa" w:hAnsi="Microsoft PhagsPa" w:cs="Vrinda"/>
          <w:i/>
          <w:iCs/>
          <w:color w:val="1F1F1F"/>
          <w:sz w:val="16"/>
          <w:szCs w:val="16"/>
        </w:rPr>
        <w:t>ung</w:t>
      </w:r>
      <w:proofErr w:type="spellEnd"/>
      <w:r w:rsidRPr="008856BB">
        <w:rPr>
          <w:rFonts w:ascii="Microsoft PhagsPa" w:hAnsi="Microsoft PhagsPa" w:cs="Vrinda"/>
          <w:i/>
          <w:iCs/>
          <w:color w:val="1F1F1F"/>
          <w:sz w:val="16"/>
          <w:szCs w:val="16"/>
        </w:rPr>
        <w:t xml:space="preserve"> </w:t>
      </w:r>
      <w:proofErr w:type="spellStart"/>
      <w:r w:rsidRPr="008856BB">
        <w:rPr>
          <w:rFonts w:ascii="Microsoft PhagsPa" w:hAnsi="Microsoft PhagsPa" w:cs="Vrinda"/>
          <w:i/>
          <w:iCs/>
          <w:color w:val="1F1F1F"/>
          <w:sz w:val="16"/>
          <w:szCs w:val="16"/>
        </w:rPr>
        <w:t>jour</w:t>
      </w:r>
      <w:proofErr w:type="spellEnd"/>
      <w:r w:rsidRPr="008856BB">
        <w:rPr>
          <w:rFonts w:ascii="Microsoft PhagsPa" w:hAnsi="Microsoft PhagsPa" w:cs="Vrinda"/>
          <w:i/>
          <w:iCs/>
          <w:color w:val="1F1F1F"/>
          <w:sz w:val="16"/>
          <w:szCs w:val="16"/>
        </w:rPr>
        <w:t xml:space="preserve"> </w:t>
      </w:r>
      <w:r w:rsidRPr="008856BB">
        <w:rPr>
          <w:rFonts w:ascii="Microsoft PhagsPa" w:hAnsi="Microsoft PhagsPa" w:cs="Vrinda"/>
          <w:color w:val="1F1F1F"/>
          <w:sz w:val="16"/>
          <w:szCs w:val="16"/>
        </w:rPr>
        <w:t xml:space="preserve">de </w:t>
      </w:r>
      <w:proofErr w:type="spellStart"/>
      <w:r w:rsidRPr="008856BB">
        <w:rPr>
          <w:rFonts w:ascii="Microsoft PhagsPa" w:hAnsi="Microsoft PhagsPa" w:cs="Vrinda"/>
          <w:color w:val="1F1F1F"/>
          <w:sz w:val="16"/>
          <w:szCs w:val="16"/>
        </w:rPr>
        <w:t>Bassano</w:t>
      </w:r>
      <w:proofErr w:type="spellEnd"/>
      <w:r w:rsidRPr="008856BB">
        <w:rPr>
          <w:rFonts w:ascii="Microsoft PhagsPa" w:hAnsi="Microsoft PhagsPa" w:cs="Vrinda"/>
          <w:color w:val="1F1F1F"/>
          <w:sz w:val="16"/>
          <w:szCs w:val="16"/>
        </w:rPr>
        <w:t xml:space="preserve">, la cual se interpretará con tenor </w:t>
      </w:r>
      <w:proofErr w:type="spellStart"/>
      <w:r w:rsidRPr="008856BB">
        <w:rPr>
          <w:rFonts w:ascii="Microsoft PhagsPa" w:hAnsi="Microsoft PhagsPa" w:cs="Vrinda"/>
          <w:color w:val="1F1F1F"/>
          <w:sz w:val="16"/>
          <w:szCs w:val="16"/>
        </w:rPr>
        <w:t>Schnitzer</w:t>
      </w:r>
      <w:proofErr w:type="spellEnd"/>
      <w:r w:rsidRPr="008856BB">
        <w:rPr>
          <w:rFonts w:ascii="Microsoft PhagsPa" w:hAnsi="Microsoft PhagsPa" w:cs="Vrinda"/>
          <w:color w:val="1F1F1F"/>
          <w:sz w:val="16"/>
          <w:szCs w:val="16"/>
        </w:rPr>
        <w:t xml:space="preserve">, viola da gamba y </w:t>
      </w:r>
      <w:proofErr w:type="spellStart"/>
      <w:r w:rsidRPr="008856BB">
        <w:rPr>
          <w:rFonts w:ascii="Microsoft PhagsPa" w:hAnsi="Microsoft PhagsPa" w:cs="Vrinda"/>
          <w:color w:val="1F1F1F"/>
          <w:sz w:val="16"/>
          <w:szCs w:val="16"/>
        </w:rPr>
        <w:t>ógano</w:t>
      </w:r>
      <w:proofErr w:type="spellEnd"/>
      <w:r w:rsidRPr="008856BB">
        <w:rPr>
          <w:rFonts w:ascii="Microsoft PhagsPa" w:hAnsi="Microsoft PhagsPa" w:cs="Vrinda"/>
          <w:color w:val="1F1F1F"/>
          <w:sz w:val="16"/>
          <w:szCs w:val="16"/>
        </w:rPr>
        <w:t>.</w:t>
      </w:r>
    </w:p>
    <w:p w:rsidR="00454205" w:rsidRPr="008856BB" w:rsidRDefault="00454205" w:rsidP="00204EBF">
      <w:pPr>
        <w:spacing w:line="240" w:lineRule="auto"/>
        <w:jc w:val="both"/>
        <w:rPr>
          <w:rFonts w:ascii="Microsoft PhagsPa" w:hAnsi="Microsoft PhagsPa" w:cs="Vrinda"/>
          <w:b/>
          <w:bCs/>
          <w:sz w:val="16"/>
          <w:szCs w:val="16"/>
        </w:rPr>
      </w:pPr>
    </w:p>
    <w:p w:rsidR="00CB4D99" w:rsidRPr="008856BB" w:rsidRDefault="00CB4D99" w:rsidP="00204EBF">
      <w:pPr>
        <w:spacing w:line="240" w:lineRule="auto"/>
        <w:jc w:val="both"/>
        <w:rPr>
          <w:rFonts w:ascii="Microsoft PhagsPa" w:hAnsi="Microsoft PhagsPa" w:cs="Vrinda"/>
          <w:sz w:val="16"/>
          <w:szCs w:val="16"/>
        </w:rPr>
      </w:pPr>
      <w:r w:rsidRPr="008856BB">
        <w:rPr>
          <w:rFonts w:ascii="Microsoft PhagsPa" w:hAnsi="Microsoft PhagsPa" w:cs="Vrinda"/>
          <w:b/>
          <w:bCs/>
          <w:sz w:val="16"/>
          <w:szCs w:val="16"/>
        </w:rPr>
        <w:t xml:space="preserve">Giovanni Antonio </w:t>
      </w:r>
      <w:proofErr w:type="spellStart"/>
      <w:r w:rsidRPr="008856BB">
        <w:rPr>
          <w:rFonts w:ascii="Microsoft PhagsPa" w:hAnsi="Microsoft PhagsPa" w:cs="Vrinda"/>
          <w:b/>
          <w:bCs/>
          <w:sz w:val="16"/>
          <w:szCs w:val="16"/>
        </w:rPr>
        <w:t>Pandolfi</w:t>
      </w:r>
      <w:proofErr w:type="spellEnd"/>
      <w:r w:rsidRPr="008856BB">
        <w:rPr>
          <w:rFonts w:ascii="Microsoft PhagsPa" w:hAnsi="Microsoft PhagsPa" w:cs="Vrinda"/>
          <w:b/>
          <w:bCs/>
          <w:sz w:val="16"/>
          <w:szCs w:val="16"/>
        </w:rPr>
        <w:t xml:space="preserve"> </w:t>
      </w:r>
      <w:proofErr w:type="spellStart"/>
      <w:r w:rsidRPr="008856BB">
        <w:rPr>
          <w:rFonts w:ascii="Microsoft PhagsPa" w:hAnsi="Microsoft PhagsPa" w:cs="Vrinda"/>
          <w:b/>
          <w:bCs/>
          <w:sz w:val="16"/>
          <w:szCs w:val="16"/>
        </w:rPr>
        <w:t>Mealli</w:t>
      </w:r>
      <w:proofErr w:type="spellEnd"/>
      <w:r w:rsidRPr="008856BB">
        <w:rPr>
          <w:rFonts w:ascii="Microsoft PhagsPa" w:hAnsi="Microsoft PhagsPa" w:cs="Vrinda"/>
          <w:b/>
          <w:bCs/>
          <w:sz w:val="16"/>
          <w:szCs w:val="16"/>
        </w:rPr>
        <w:t xml:space="preserve"> </w:t>
      </w:r>
      <w:r w:rsidRPr="00301123">
        <w:rPr>
          <w:rFonts w:ascii="Microsoft PhagsPa" w:hAnsi="Microsoft PhagsPa" w:cs="Vrinda"/>
          <w:b/>
          <w:i/>
          <w:iCs/>
          <w:sz w:val="16"/>
          <w:szCs w:val="16"/>
        </w:rPr>
        <w:t>(</w:t>
      </w:r>
      <w:proofErr w:type="spellStart"/>
      <w:r w:rsidRPr="00301123">
        <w:rPr>
          <w:rFonts w:ascii="Microsoft PhagsPa" w:hAnsi="Microsoft PhagsPa" w:cs="Vrinda"/>
          <w:b/>
          <w:i/>
          <w:iCs/>
          <w:sz w:val="16"/>
          <w:szCs w:val="16"/>
        </w:rPr>
        <w:t>ca</w:t>
      </w:r>
      <w:proofErr w:type="spellEnd"/>
      <w:r w:rsidRPr="00301123">
        <w:rPr>
          <w:rFonts w:ascii="Microsoft PhagsPa" w:hAnsi="Microsoft PhagsPa" w:cs="Vrinda"/>
          <w:b/>
          <w:i/>
          <w:iCs/>
          <w:sz w:val="16"/>
          <w:szCs w:val="16"/>
        </w:rPr>
        <w:t xml:space="preserve">. </w:t>
      </w:r>
      <w:r w:rsidRPr="00301123">
        <w:rPr>
          <w:rFonts w:ascii="Microsoft PhagsPa" w:hAnsi="Microsoft PhagsPa" w:cs="Vrinda"/>
          <w:b/>
          <w:sz w:val="16"/>
          <w:szCs w:val="16"/>
        </w:rPr>
        <w:t xml:space="preserve">1629 - </w:t>
      </w:r>
      <w:proofErr w:type="spellStart"/>
      <w:r w:rsidRPr="00301123">
        <w:rPr>
          <w:rFonts w:ascii="Microsoft PhagsPa" w:hAnsi="Microsoft PhagsPa" w:cs="Vrinda"/>
          <w:b/>
          <w:i/>
          <w:iCs/>
          <w:sz w:val="16"/>
          <w:szCs w:val="16"/>
        </w:rPr>
        <w:t>ca</w:t>
      </w:r>
      <w:proofErr w:type="spellEnd"/>
      <w:r w:rsidRPr="00301123">
        <w:rPr>
          <w:rFonts w:ascii="Microsoft PhagsPa" w:hAnsi="Microsoft PhagsPa" w:cs="Vrinda"/>
          <w:b/>
          <w:sz w:val="16"/>
          <w:szCs w:val="16"/>
        </w:rPr>
        <w:t>. 1679)</w:t>
      </w:r>
      <w:r w:rsidRPr="00301123">
        <w:rPr>
          <w:rFonts w:ascii="Microsoft PhagsPa" w:hAnsi="Microsoft PhagsPa" w:cs="Vrinda"/>
          <w:b/>
          <w:bCs/>
          <w:sz w:val="16"/>
          <w:szCs w:val="16"/>
        </w:rPr>
        <w:t>,</w:t>
      </w:r>
      <w:r w:rsidRPr="008856BB">
        <w:rPr>
          <w:rFonts w:ascii="Microsoft PhagsPa" w:hAnsi="Microsoft PhagsPa" w:cs="Vrinda"/>
          <w:b/>
          <w:bCs/>
          <w:sz w:val="16"/>
          <w:szCs w:val="16"/>
        </w:rPr>
        <w:t xml:space="preserve"> </w:t>
      </w:r>
      <w:r w:rsidRPr="008856BB">
        <w:rPr>
          <w:rFonts w:ascii="Microsoft PhagsPa" w:hAnsi="Microsoft PhagsPa" w:cs="Vrinda"/>
          <w:i/>
          <w:iCs/>
          <w:sz w:val="16"/>
          <w:szCs w:val="16"/>
        </w:rPr>
        <w:t xml:space="preserve">La </w:t>
      </w:r>
      <w:proofErr w:type="spellStart"/>
      <w:r w:rsidRPr="008856BB">
        <w:rPr>
          <w:rFonts w:ascii="Microsoft PhagsPa" w:hAnsi="Microsoft PhagsPa" w:cs="Vrinda"/>
          <w:i/>
          <w:iCs/>
          <w:sz w:val="16"/>
          <w:szCs w:val="16"/>
        </w:rPr>
        <w:t>Castella</w:t>
      </w:r>
      <w:proofErr w:type="spellEnd"/>
      <w:r w:rsidRPr="008856BB">
        <w:rPr>
          <w:rFonts w:ascii="Microsoft PhagsPa" w:hAnsi="Microsoft PhagsPa" w:cs="Vrinda"/>
          <w:i/>
          <w:iCs/>
          <w:sz w:val="16"/>
          <w:szCs w:val="16"/>
        </w:rPr>
        <w:t xml:space="preserve">: </w:t>
      </w:r>
      <w:r w:rsidRPr="008856BB">
        <w:rPr>
          <w:rFonts w:ascii="Microsoft PhagsPa" w:hAnsi="Microsoft PhagsPa" w:cs="Vrinda"/>
          <w:sz w:val="16"/>
          <w:szCs w:val="16"/>
        </w:rPr>
        <w:t xml:space="preserve">Violinista virtuoso y compositor italiano del </w:t>
      </w:r>
      <w:proofErr w:type="spellStart"/>
      <w:r w:rsidRPr="008856BB">
        <w:rPr>
          <w:rFonts w:ascii="Microsoft PhagsPa" w:hAnsi="Microsoft PhagsPa" w:cs="Vrinda"/>
          <w:sz w:val="16"/>
          <w:szCs w:val="16"/>
        </w:rPr>
        <w:t>Seicento</w:t>
      </w:r>
      <w:proofErr w:type="spellEnd"/>
      <w:r w:rsidRPr="008856BB">
        <w:rPr>
          <w:rFonts w:ascii="Microsoft PhagsPa" w:hAnsi="Microsoft PhagsPa" w:cs="Vrinda"/>
          <w:sz w:val="16"/>
          <w:szCs w:val="16"/>
        </w:rPr>
        <w:t xml:space="preserve">. Desarrolló la parte más importante de su carrera en el norte de Europa. Las pocas partituras que se conservan de él se consideran ejemplos perfectos del llamado </w:t>
      </w:r>
      <w:proofErr w:type="spellStart"/>
      <w:r w:rsidRPr="008856BB">
        <w:rPr>
          <w:rFonts w:ascii="Microsoft PhagsPa" w:hAnsi="Microsoft PhagsPa" w:cs="Vrinda"/>
          <w:sz w:val="16"/>
          <w:szCs w:val="16"/>
        </w:rPr>
        <w:t>Stilus</w:t>
      </w:r>
      <w:proofErr w:type="spellEnd"/>
      <w:r w:rsidRPr="008856BB">
        <w:rPr>
          <w:rFonts w:ascii="Microsoft PhagsPa" w:hAnsi="Microsoft PhagsPa" w:cs="Vrinda"/>
          <w:sz w:val="16"/>
          <w:szCs w:val="16"/>
        </w:rPr>
        <w:t xml:space="preserve"> </w:t>
      </w:r>
      <w:proofErr w:type="spellStart"/>
      <w:r w:rsidRPr="008856BB">
        <w:rPr>
          <w:rFonts w:ascii="Microsoft PhagsPa" w:hAnsi="Microsoft PhagsPa" w:cs="Vrinda"/>
          <w:sz w:val="16"/>
          <w:szCs w:val="16"/>
        </w:rPr>
        <w:t>phantasticus</w:t>
      </w:r>
      <w:proofErr w:type="spellEnd"/>
      <w:r w:rsidRPr="008856BB">
        <w:rPr>
          <w:rFonts w:ascii="Microsoft PhagsPa" w:hAnsi="Microsoft PhagsPa" w:cs="Vrinda"/>
          <w:sz w:val="16"/>
          <w:szCs w:val="16"/>
        </w:rPr>
        <w:t xml:space="preserve">. La </w:t>
      </w:r>
      <w:proofErr w:type="spellStart"/>
      <w:r w:rsidRPr="008856BB">
        <w:rPr>
          <w:rFonts w:ascii="Microsoft PhagsPa" w:hAnsi="Microsoft PhagsPa" w:cs="Vrinda"/>
          <w:sz w:val="16"/>
          <w:szCs w:val="16"/>
        </w:rPr>
        <w:t>Castella</w:t>
      </w:r>
      <w:proofErr w:type="spellEnd"/>
      <w:r w:rsidRPr="008856BB">
        <w:rPr>
          <w:rFonts w:ascii="Microsoft PhagsPa" w:hAnsi="Microsoft PhagsPa" w:cs="Vrinda"/>
          <w:sz w:val="16"/>
          <w:szCs w:val="16"/>
        </w:rPr>
        <w:t xml:space="preserve"> presenta una forma tripartita, la primera parte es una especie de introducción a la obra donde las semicorcheas serán el elemento rítmico más destacado, a continuación encontramos un </w:t>
      </w:r>
      <w:proofErr w:type="spellStart"/>
      <w:r w:rsidRPr="008856BB">
        <w:rPr>
          <w:rFonts w:ascii="Microsoft PhagsPa" w:hAnsi="Microsoft PhagsPa" w:cs="Vrinda"/>
          <w:sz w:val="16"/>
          <w:szCs w:val="16"/>
        </w:rPr>
        <w:t>passacaglia</w:t>
      </w:r>
      <w:proofErr w:type="spellEnd"/>
      <w:r w:rsidRPr="008856BB">
        <w:rPr>
          <w:rFonts w:ascii="Microsoft PhagsPa" w:hAnsi="Microsoft PhagsPa" w:cs="Vrinda"/>
          <w:sz w:val="16"/>
          <w:szCs w:val="16"/>
        </w:rPr>
        <w:t xml:space="preserve"> caracterizado por su tempo ternario y por último, un adagio, que resalta por una mayor musicalidad y libertad en la melodía principal.</w:t>
      </w:r>
    </w:p>
    <w:p w:rsidR="00CB4D99" w:rsidRPr="008856BB" w:rsidRDefault="00CB4D99" w:rsidP="00204EBF">
      <w:pPr>
        <w:spacing w:line="240" w:lineRule="auto"/>
        <w:jc w:val="both"/>
        <w:rPr>
          <w:rFonts w:ascii="Microsoft PhagsPa" w:hAnsi="Microsoft PhagsPa" w:cs="Vrinda"/>
          <w:sz w:val="16"/>
          <w:szCs w:val="16"/>
        </w:rPr>
      </w:pPr>
      <w:r w:rsidRPr="008856BB">
        <w:rPr>
          <w:rFonts w:ascii="Microsoft PhagsPa" w:hAnsi="Microsoft PhagsPa" w:cs="Vrinda"/>
          <w:b/>
          <w:bCs/>
          <w:color w:val="000000"/>
          <w:sz w:val="16"/>
          <w:szCs w:val="16"/>
        </w:rPr>
        <w:t xml:space="preserve">Henry </w:t>
      </w:r>
      <w:proofErr w:type="spellStart"/>
      <w:r w:rsidRPr="008856BB">
        <w:rPr>
          <w:rFonts w:ascii="Microsoft PhagsPa" w:hAnsi="Microsoft PhagsPa" w:cs="Vrinda"/>
          <w:b/>
          <w:bCs/>
          <w:color w:val="000000"/>
          <w:sz w:val="16"/>
          <w:szCs w:val="16"/>
        </w:rPr>
        <w:t>Purcell</w:t>
      </w:r>
      <w:proofErr w:type="spellEnd"/>
      <w:r w:rsidRPr="008856BB">
        <w:rPr>
          <w:rFonts w:ascii="Microsoft PhagsPa" w:hAnsi="Microsoft PhagsPa" w:cs="Vrinda"/>
          <w:b/>
          <w:bCs/>
          <w:color w:val="000000"/>
          <w:sz w:val="16"/>
          <w:szCs w:val="16"/>
        </w:rPr>
        <w:t xml:space="preserve"> </w:t>
      </w:r>
      <w:bookmarkStart w:id="0" w:name="_GoBack"/>
      <w:r w:rsidRPr="00301123">
        <w:rPr>
          <w:rFonts w:ascii="Microsoft PhagsPa" w:hAnsi="Microsoft PhagsPa" w:cs="Vrinda"/>
          <w:b/>
          <w:color w:val="000000"/>
          <w:sz w:val="16"/>
          <w:szCs w:val="16"/>
        </w:rPr>
        <w:t>(1659-1695)</w:t>
      </w:r>
      <w:bookmarkEnd w:id="0"/>
      <w:r w:rsidRPr="008856BB">
        <w:rPr>
          <w:rFonts w:ascii="Microsoft PhagsPa" w:hAnsi="Microsoft PhagsPa" w:cs="Vrinda"/>
          <w:b/>
          <w:bCs/>
          <w:color w:val="000000"/>
          <w:sz w:val="16"/>
          <w:szCs w:val="16"/>
        </w:rPr>
        <w:t xml:space="preserve">, </w:t>
      </w:r>
      <w:proofErr w:type="spellStart"/>
      <w:r w:rsidRPr="008856BB">
        <w:rPr>
          <w:rFonts w:ascii="Microsoft PhagsPa" w:hAnsi="Microsoft PhagsPa" w:cs="Vrinda"/>
          <w:i/>
          <w:iCs/>
          <w:color w:val="000000"/>
          <w:sz w:val="16"/>
          <w:szCs w:val="16"/>
        </w:rPr>
        <w:t>Chaconne</w:t>
      </w:r>
      <w:proofErr w:type="spellEnd"/>
      <w:r w:rsidR="00780A2E" w:rsidRPr="008856BB">
        <w:rPr>
          <w:rFonts w:ascii="Microsoft PhagsPa" w:hAnsi="Microsoft PhagsPa" w:cs="Vrinda"/>
          <w:sz w:val="16"/>
          <w:szCs w:val="16"/>
        </w:rPr>
        <w:t xml:space="preserve">: </w:t>
      </w:r>
      <w:r w:rsidRPr="008856BB">
        <w:rPr>
          <w:rFonts w:ascii="Microsoft PhagsPa" w:hAnsi="Microsoft PhagsPa" w:cs="Vrinda"/>
          <w:color w:val="1F1F1F"/>
          <w:sz w:val="16"/>
          <w:szCs w:val="16"/>
        </w:rPr>
        <w:t xml:space="preserve">Está considerado el mejor compositor inglés de todos los tiempos. </w:t>
      </w:r>
      <w:proofErr w:type="spellStart"/>
      <w:r w:rsidRPr="008856BB">
        <w:rPr>
          <w:rFonts w:ascii="Microsoft PhagsPa" w:hAnsi="Microsoft PhagsPa" w:cs="Vrinda"/>
          <w:color w:val="1F1F1F"/>
          <w:sz w:val="16"/>
          <w:szCs w:val="16"/>
        </w:rPr>
        <w:t>Purcell</w:t>
      </w:r>
      <w:proofErr w:type="spellEnd"/>
      <w:r w:rsidRPr="008856BB">
        <w:rPr>
          <w:rFonts w:ascii="Microsoft PhagsPa" w:hAnsi="Microsoft PhagsPa" w:cs="Vrinda"/>
          <w:color w:val="1F1F1F"/>
          <w:sz w:val="16"/>
          <w:szCs w:val="16"/>
        </w:rPr>
        <w:t xml:space="preserve"> incorporó elementos estilísticos franceses e italianos, generando un estilo propio inglés de música barroca. En esta obra en concreto, destaca la voz del bajo, en la cual, como el propio nombre de la obra indica, se repite una misma melodía durante todo la obra. Por ello además de llamarse </w:t>
      </w:r>
      <w:proofErr w:type="spellStart"/>
      <w:r w:rsidRPr="008856BB">
        <w:rPr>
          <w:rFonts w:ascii="Microsoft PhagsPa" w:hAnsi="Microsoft PhagsPa" w:cs="Vrinda"/>
          <w:i/>
          <w:iCs/>
          <w:color w:val="1F1F1F"/>
          <w:sz w:val="16"/>
          <w:szCs w:val="16"/>
        </w:rPr>
        <w:t>Chaconna</w:t>
      </w:r>
      <w:proofErr w:type="spellEnd"/>
      <w:r w:rsidRPr="008856BB">
        <w:rPr>
          <w:rFonts w:ascii="Microsoft PhagsPa" w:hAnsi="Microsoft PhagsPa" w:cs="Vrinda"/>
          <w:i/>
          <w:iCs/>
          <w:color w:val="1F1F1F"/>
          <w:sz w:val="16"/>
          <w:szCs w:val="16"/>
        </w:rPr>
        <w:t xml:space="preserve"> </w:t>
      </w:r>
      <w:r w:rsidRPr="008856BB">
        <w:rPr>
          <w:rFonts w:ascii="Microsoft PhagsPa" w:hAnsi="Microsoft PhagsPa" w:cs="Vrinda"/>
          <w:color w:val="1F1F1F"/>
          <w:sz w:val="16"/>
          <w:szCs w:val="16"/>
        </w:rPr>
        <w:t xml:space="preserve">o incluso </w:t>
      </w:r>
      <w:r w:rsidRPr="008856BB">
        <w:rPr>
          <w:rFonts w:ascii="Microsoft PhagsPa" w:hAnsi="Microsoft PhagsPa" w:cs="Vrinda"/>
          <w:i/>
          <w:iCs/>
          <w:color w:val="1F1F1F"/>
          <w:sz w:val="16"/>
          <w:szCs w:val="16"/>
        </w:rPr>
        <w:t>Fantasía</w:t>
      </w:r>
      <w:r w:rsidRPr="008856BB">
        <w:rPr>
          <w:rFonts w:ascii="Microsoft PhagsPa" w:hAnsi="Microsoft PhagsPa" w:cs="Vrinda"/>
          <w:color w:val="1F1F1F"/>
          <w:sz w:val="16"/>
          <w:szCs w:val="16"/>
        </w:rPr>
        <w:t xml:space="preserve">, también podemos encontrar esta obra con el nombre de </w:t>
      </w:r>
      <w:proofErr w:type="spellStart"/>
      <w:r w:rsidRPr="008856BB">
        <w:rPr>
          <w:rFonts w:ascii="Microsoft PhagsPa" w:hAnsi="Microsoft PhagsPa" w:cs="Vrinda"/>
          <w:i/>
          <w:iCs/>
          <w:color w:val="1F1F1F"/>
          <w:sz w:val="16"/>
          <w:szCs w:val="16"/>
        </w:rPr>
        <w:t>tree</w:t>
      </w:r>
      <w:proofErr w:type="spellEnd"/>
      <w:r w:rsidRPr="008856BB">
        <w:rPr>
          <w:rFonts w:ascii="Microsoft PhagsPa" w:hAnsi="Microsoft PhagsPa" w:cs="Vrinda"/>
          <w:i/>
          <w:iCs/>
          <w:color w:val="1F1F1F"/>
          <w:sz w:val="16"/>
          <w:szCs w:val="16"/>
        </w:rPr>
        <w:t xml:space="preserve"> </w:t>
      </w:r>
      <w:proofErr w:type="spellStart"/>
      <w:r w:rsidRPr="008856BB">
        <w:rPr>
          <w:rFonts w:ascii="Microsoft PhagsPa" w:hAnsi="Microsoft PhagsPa" w:cs="Vrinda"/>
          <w:i/>
          <w:iCs/>
          <w:color w:val="1F1F1F"/>
          <w:sz w:val="16"/>
          <w:szCs w:val="16"/>
        </w:rPr>
        <w:t>parts</w:t>
      </w:r>
      <w:proofErr w:type="spellEnd"/>
      <w:r w:rsidRPr="008856BB">
        <w:rPr>
          <w:rFonts w:ascii="Microsoft PhagsPa" w:hAnsi="Microsoft PhagsPa" w:cs="Vrinda"/>
          <w:i/>
          <w:iCs/>
          <w:color w:val="1F1F1F"/>
          <w:sz w:val="16"/>
          <w:szCs w:val="16"/>
        </w:rPr>
        <w:t xml:space="preserve"> </w:t>
      </w:r>
      <w:proofErr w:type="spellStart"/>
      <w:r w:rsidRPr="008856BB">
        <w:rPr>
          <w:rFonts w:ascii="Microsoft PhagsPa" w:hAnsi="Microsoft PhagsPa" w:cs="Vrinda"/>
          <w:i/>
          <w:iCs/>
          <w:color w:val="1F1F1F"/>
          <w:sz w:val="16"/>
          <w:szCs w:val="16"/>
        </w:rPr>
        <w:t>upon</w:t>
      </w:r>
      <w:proofErr w:type="spellEnd"/>
      <w:r w:rsidRPr="008856BB">
        <w:rPr>
          <w:rFonts w:ascii="Microsoft PhagsPa" w:hAnsi="Microsoft PhagsPa" w:cs="Vrinda"/>
          <w:i/>
          <w:iCs/>
          <w:color w:val="1F1F1F"/>
          <w:sz w:val="16"/>
          <w:szCs w:val="16"/>
        </w:rPr>
        <w:t xml:space="preserve"> a </w:t>
      </w:r>
      <w:proofErr w:type="spellStart"/>
      <w:r w:rsidRPr="008856BB">
        <w:rPr>
          <w:rFonts w:ascii="Microsoft PhagsPa" w:hAnsi="Microsoft PhagsPa" w:cs="Vrinda"/>
          <w:i/>
          <w:iCs/>
          <w:color w:val="1F1F1F"/>
          <w:sz w:val="16"/>
          <w:szCs w:val="16"/>
        </w:rPr>
        <w:t>ground</w:t>
      </w:r>
      <w:proofErr w:type="spellEnd"/>
      <w:r w:rsidR="00204EBF" w:rsidRPr="008856BB">
        <w:rPr>
          <w:rFonts w:ascii="Microsoft PhagsPa" w:hAnsi="Microsoft PhagsPa" w:cs="Vrinda"/>
          <w:color w:val="1F1F1F"/>
          <w:sz w:val="16"/>
          <w:szCs w:val="16"/>
        </w:rPr>
        <w:t>.</w:t>
      </w:r>
    </w:p>
    <w:p w:rsidR="00CB4D99" w:rsidRPr="00400045" w:rsidRDefault="00CB4D99" w:rsidP="00204EBF">
      <w:pPr>
        <w:autoSpaceDE w:val="0"/>
        <w:autoSpaceDN w:val="0"/>
        <w:adjustRightInd w:val="0"/>
        <w:spacing w:after="0" w:line="240" w:lineRule="auto"/>
        <w:jc w:val="both"/>
        <w:rPr>
          <w:rFonts w:ascii="Microsoft PhagsPa" w:hAnsi="Microsoft PhagsPa" w:cs="Vrinda"/>
          <w:iCs/>
          <w:color w:val="1F1F1F"/>
          <w:sz w:val="16"/>
          <w:szCs w:val="16"/>
        </w:rPr>
      </w:pPr>
      <w:r w:rsidRPr="008856BB">
        <w:rPr>
          <w:rFonts w:ascii="Microsoft PhagsPa" w:hAnsi="Microsoft PhagsPa" w:cs="Vrinda"/>
          <w:b/>
          <w:bCs/>
          <w:i/>
          <w:iCs/>
          <w:color w:val="1F1F1F"/>
          <w:sz w:val="16"/>
          <w:szCs w:val="16"/>
        </w:rPr>
        <w:lastRenderedPageBreak/>
        <w:t>Anónimo (s. XIV</w:t>
      </w:r>
      <w:r w:rsidRPr="00400045">
        <w:rPr>
          <w:rFonts w:ascii="Microsoft PhagsPa" w:hAnsi="Microsoft PhagsPa" w:cs="Vrinda"/>
          <w:bCs/>
          <w:iCs/>
          <w:color w:val="1F1F1F"/>
          <w:sz w:val="16"/>
          <w:szCs w:val="16"/>
        </w:rPr>
        <w:t xml:space="preserve">), </w:t>
      </w:r>
      <w:proofErr w:type="spellStart"/>
      <w:r w:rsidRPr="00400045">
        <w:rPr>
          <w:rFonts w:ascii="Microsoft PhagsPa" w:hAnsi="Microsoft PhagsPa" w:cs="Vrinda"/>
          <w:iCs/>
          <w:color w:val="1F1F1F"/>
          <w:sz w:val="16"/>
          <w:szCs w:val="16"/>
        </w:rPr>
        <w:t>Tre</w:t>
      </w:r>
      <w:proofErr w:type="spellEnd"/>
      <w:r w:rsidRPr="00400045">
        <w:rPr>
          <w:rFonts w:ascii="Microsoft PhagsPa" w:hAnsi="Microsoft PhagsPa" w:cs="Vrinda"/>
          <w:iCs/>
          <w:color w:val="1F1F1F"/>
          <w:sz w:val="16"/>
          <w:szCs w:val="16"/>
        </w:rPr>
        <w:t xml:space="preserve"> </w:t>
      </w:r>
      <w:proofErr w:type="spellStart"/>
      <w:r w:rsidRPr="00400045">
        <w:rPr>
          <w:rFonts w:ascii="Microsoft PhagsPa" w:hAnsi="Microsoft PhagsPa" w:cs="Vrinda"/>
          <w:iCs/>
          <w:color w:val="1F1F1F"/>
          <w:sz w:val="16"/>
          <w:szCs w:val="16"/>
        </w:rPr>
        <w:t>Fontane</w:t>
      </w:r>
      <w:proofErr w:type="spellEnd"/>
      <w:r w:rsidRPr="00400045">
        <w:rPr>
          <w:rFonts w:ascii="Microsoft PhagsPa" w:hAnsi="Microsoft PhagsPa" w:cs="Vrinda"/>
          <w:b/>
          <w:iCs/>
          <w:color w:val="1F1F1F"/>
          <w:sz w:val="16"/>
          <w:szCs w:val="16"/>
        </w:rPr>
        <w:t xml:space="preserve"> </w:t>
      </w:r>
      <w:r w:rsidRPr="00400045">
        <w:rPr>
          <w:rFonts w:ascii="Microsoft PhagsPa" w:hAnsi="Microsoft PhagsPa" w:cs="Vrinda"/>
          <w:iCs/>
          <w:color w:val="1F1F1F"/>
          <w:sz w:val="16"/>
          <w:szCs w:val="16"/>
        </w:rPr>
        <w:t>(</w:t>
      </w:r>
      <w:proofErr w:type="spellStart"/>
      <w:r w:rsidRPr="00400045">
        <w:rPr>
          <w:rFonts w:ascii="Microsoft PhagsPa" w:hAnsi="Microsoft PhagsPa" w:cs="Vrinda"/>
          <w:iCs/>
          <w:color w:val="1F1F1F"/>
          <w:sz w:val="16"/>
          <w:szCs w:val="16"/>
        </w:rPr>
        <w:t>istanpitta</w:t>
      </w:r>
      <w:proofErr w:type="spellEnd"/>
      <w:r w:rsidRPr="00400045">
        <w:rPr>
          <w:rFonts w:ascii="Microsoft PhagsPa" w:hAnsi="Microsoft PhagsPa" w:cs="Vrinda"/>
          <w:iCs/>
          <w:color w:val="1F1F1F"/>
          <w:sz w:val="16"/>
          <w:szCs w:val="16"/>
        </w:rPr>
        <w:t>)</w:t>
      </w:r>
      <w:r w:rsidRPr="00400045">
        <w:rPr>
          <w:rFonts w:ascii="Microsoft PhagsPa" w:hAnsi="Microsoft PhagsPa" w:cs="Vrinda"/>
          <w:b/>
          <w:iCs/>
          <w:color w:val="1F1F1F"/>
          <w:sz w:val="16"/>
          <w:szCs w:val="16"/>
        </w:rPr>
        <w:t>:</w:t>
      </w:r>
      <w:r w:rsidRPr="00400045">
        <w:rPr>
          <w:rFonts w:ascii="Microsoft PhagsPa" w:hAnsi="Microsoft PhagsPa" w:cs="Vrinda"/>
          <w:iCs/>
          <w:color w:val="1F1F1F"/>
          <w:sz w:val="16"/>
          <w:szCs w:val="16"/>
        </w:rPr>
        <w:t xml:space="preserve"> Manuscrito de Londres (1400): es un manuscrito medieval que contiene música del </w:t>
      </w:r>
      <w:proofErr w:type="spellStart"/>
      <w:r w:rsidRPr="00400045">
        <w:rPr>
          <w:rFonts w:ascii="Microsoft PhagsPa" w:hAnsi="Microsoft PhagsPa" w:cs="Vrinda"/>
          <w:iCs/>
          <w:color w:val="1F1F1F"/>
          <w:sz w:val="16"/>
          <w:szCs w:val="16"/>
        </w:rPr>
        <w:t>trecento</w:t>
      </w:r>
      <w:proofErr w:type="spellEnd"/>
      <w:r w:rsidRPr="00400045">
        <w:rPr>
          <w:rFonts w:ascii="Microsoft PhagsPa" w:hAnsi="Microsoft PhagsPa" w:cs="Vrinda"/>
          <w:iCs/>
          <w:color w:val="1F1F1F"/>
          <w:sz w:val="16"/>
          <w:szCs w:val="16"/>
        </w:rPr>
        <w:t xml:space="preserve"> italiano. </w:t>
      </w:r>
      <w:proofErr w:type="spellStart"/>
      <w:r w:rsidRPr="00400045">
        <w:rPr>
          <w:rFonts w:ascii="Microsoft PhagsPa" w:hAnsi="Microsoft PhagsPa" w:cs="Vrinda"/>
          <w:iCs/>
          <w:color w:val="1F1F1F"/>
          <w:sz w:val="16"/>
          <w:szCs w:val="16"/>
        </w:rPr>
        <w:t>Lapalabra</w:t>
      </w:r>
      <w:proofErr w:type="spellEnd"/>
      <w:r w:rsidRPr="00400045">
        <w:rPr>
          <w:rFonts w:ascii="Microsoft PhagsPa" w:hAnsi="Microsoft PhagsPa" w:cs="Vrinda"/>
          <w:iCs/>
          <w:color w:val="1F1F1F"/>
          <w:sz w:val="16"/>
          <w:szCs w:val="16"/>
        </w:rPr>
        <w:t xml:space="preserve"> estampare que significa aproximadamente "golpear" o "percutir" se apunta como origen de las piezas (</w:t>
      </w:r>
      <w:proofErr w:type="spellStart"/>
      <w:r w:rsidRPr="00400045">
        <w:rPr>
          <w:rFonts w:ascii="Microsoft PhagsPa" w:hAnsi="Microsoft PhagsPa" w:cs="Vrinda"/>
          <w:iCs/>
          <w:color w:val="1F1F1F"/>
          <w:sz w:val="16"/>
          <w:szCs w:val="16"/>
        </w:rPr>
        <w:t>istampitta</w:t>
      </w:r>
      <w:proofErr w:type="spellEnd"/>
      <w:r w:rsidRPr="00400045">
        <w:rPr>
          <w:rFonts w:ascii="Microsoft PhagsPa" w:hAnsi="Microsoft PhagsPa" w:cs="Vrinda"/>
          <w:iCs/>
          <w:color w:val="1F1F1F"/>
          <w:sz w:val="16"/>
          <w:szCs w:val="16"/>
        </w:rPr>
        <w:t xml:space="preserve"> o </w:t>
      </w:r>
      <w:proofErr w:type="spellStart"/>
      <w:r w:rsidRPr="00400045">
        <w:rPr>
          <w:rFonts w:ascii="Microsoft PhagsPa" w:hAnsi="Microsoft PhagsPa" w:cs="Vrinda"/>
          <w:iCs/>
          <w:color w:val="1F1F1F"/>
          <w:sz w:val="16"/>
          <w:szCs w:val="16"/>
        </w:rPr>
        <w:t>stampie</w:t>
      </w:r>
      <w:proofErr w:type="spellEnd"/>
      <w:r w:rsidRPr="00400045">
        <w:rPr>
          <w:rFonts w:ascii="Microsoft PhagsPa" w:hAnsi="Microsoft PhagsPa" w:cs="Vrinda"/>
          <w:iCs/>
          <w:color w:val="1F1F1F"/>
          <w:sz w:val="16"/>
          <w:szCs w:val="16"/>
        </w:rPr>
        <w:t xml:space="preserve">), donde se evidencia el uso de instrumentos de percusión en su interpretación. Con apariencia popular, su virtuosismo y elaboración formal las aproxima al sutil mundo de palacio. De hecho las estampidas del Manuscrito de Londres conservado en el British </w:t>
      </w:r>
      <w:proofErr w:type="spellStart"/>
      <w:r w:rsidRPr="00400045">
        <w:rPr>
          <w:rFonts w:ascii="Microsoft PhagsPa" w:hAnsi="Microsoft PhagsPa" w:cs="Vrinda"/>
          <w:iCs/>
          <w:color w:val="1F1F1F"/>
          <w:sz w:val="16"/>
          <w:szCs w:val="16"/>
        </w:rPr>
        <w:t>Museum</w:t>
      </w:r>
      <w:proofErr w:type="spellEnd"/>
      <w:r w:rsidRPr="00400045">
        <w:rPr>
          <w:rFonts w:ascii="Microsoft PhagsPa" w:hAnsi="Microsoft PhagsPa" w:cs="Vrinda"/>
          <w:iCs/>
          <w:color w:val="1F1F1F"/>
          <w:sz w:val="16"/>
          <w:szCs w:val="16"/>
        </w:rPr>
        <w:t xml:space="preserve">, están posiblemente relacionadas con la Corte de los Visconti de Milán y </w:t>
      </w:r>
      <w:proofErr w:type="spellStart"/>
      <w:r w:rsidRPr="00400045">
        <w:rPr>
          <w:rFonts w:ascii="Microsoft PhagsPa" w:hAnsi="Microsoft PhagsPa" w:cs="Vrinda"/>
          <w:iCs/>
          <w:color w:val="1F1F1F"/>
          <w:sz w:val="16"/>
          <w:szCs w:val="16"/>
        </w:rPr>
        <w:t>Pavia</w:t>
      </w:r>
      <w:proofErr w:type="spellEnd"/>
      <w:r w:rsidRPr="00400045">
        <w:rPr>
          <w:rFonts w:ascii="Microsoft PhagsPa" w:hAnsi="Microsoft PhagsPa" w:cs="Vrinda"/>
          <w:iCs/>
          <w:color w:val="1F1F1F"/>
          <w:sz w:val="16"/>
          <w:szCs w:val="16"/>
        </w:rPr>
        <w:t>.</w:t>
      </w:r>
    </w:p>
    <w:p w:rsidR="006F3ED9" w:rsidRPr="00400045" w:rsidRDefault="006F3ED9" w:rsidP="00204EBF">
      <w:pPr>
        <w:autoSpaceDE w:val="0"/>
        <w:autoSpaceDN w:val="0"/>
        <w:adjustRightInd w:val="0"/>
        <w:spacing w:after="0" w:line="240" w:lineRule="auto"/>
        <w:jc w:val="both"/>
        <w:rPr>
          <w:rFonts w:ascii="Microsoft PhagsPa" w:hAnsi="Microsoft PhagsPa" w:cs="Vrinda"/>
          <w:iCs/>
          <w:color w:val="1F1F1F"/>
          <w:sz w:val="16"/>
          <w:szCs w:val="16"/>
        </w:rPr>
      </w:pPr>
    </w:p>
    <w:p w:rsidR="006F3ED9" w:rsidRPr="008856BB" w:rsidRDefault="006F3ED9" w:rsidP="00204EBF">
      <w:pPr>
        <w:autoSpaceDE w:val="0"/>
        <w:autoSpaceDN w:val="0"/>
        <w:adjustRightInd w:val="0"/>
        <w:spacing w:after="0" w:line="240" w:lineRule="auto"/>
        <w:jc w:val="both"/>
        <w:rPr>
          <w:rFonts w:ascii="Microsoft PhagsPa" w:hAnsi="Microsoft PhagsPa" w:cs="Vrinda"/>
          <w:i/>
          <w:iCs/>
          <w:color w:val="1F1F1F"/>
          <w:sz w:val="16"/>
          <w:szCs w:val="16"/>
        </w:rPr>
      </w:pPr>
    </w:p>
    <w:p w:rsidR="006F3ED9" w:rsidRPr="00FD63E0" w:rsidRDefault="006F3ED9" w:rsidP="00204EBF">
      <w:pPr>
        <w:autoSpaceDE w:val="0"/>
        <w:autoSpaceDN w:val="0"/>
        <w:adjustRightInd w:val="0"/>
        <w:spacing w:after="0" w:line="240" w:lineRule="auto"/>
        <w:jc w:val="both"/>
        <w:rPr>
          <w:rFonts w:ascii="Microsoft PhagsPa" w:hAnsi="Microsoft PhagsPa" w:cs="Vrinda"/>
          <w:b/>
          <w:iCs/>
          <w:color w:val="1F1F1F"/>
          <w:sz w:val="16"/>
          <w:szCs w:val="16"/>
        </w:rPr>
      </w:pPr>
    </w:p>
    <w:p w:rsidR="006F3ED9" w:rsidRPr="00FD63E0" w:rsidRDefault="00FD63E0" w:rsidP="00204EBF">
      <w:pPr>
        <w:autoSpaceDE w:val="0"/>
        <w:autoSpaceDN w:val="0"/>
        <w:adjustRightInd w:val="0"/>
        <w:spacing w:after="0" w:line="240" w:lineRule="auto"/>
        <w:jc w:val="both"/>
        <w:rPr>
          <w:rFonts w:ascii="Vrinda" w:hAnsi="Vrinda" w:cs="Vrinda"/>
          <w:b/>
          <w:iCs/>
          <w:color w:val="1F1F1F"/>
          <w:sz w:val="20"/>
          <w:szCs w:val="20"/>
        </w:rPr>
      </w:pPr>
      <w:r w:rsidRPr="00FD63E0">
        <w:rPr>
          <w:rFonts w:ascii="Vrinda" w:hAnsi="Vrinda" w:cs="Vrinda"/>
          <w:b/>
          <w:iCs/>
          <w:color w:val="1F1F1F"/>
          <w:sz w:val="20"/>
          <w:szCs w:val="20"/>
        </w:rPr>
        <w:t>COLABORAN:</w:t>
      </w:r>
    </w:p>
    <w:p w:rsidR="00165AD1" w:rsidRDefault="00165AD1" w:rsidP="00204EBF">
      <w:pPr>
        <w:autoSpaceDE w:val="0"/>
        <w:autoSpaceDN w:val="0"/>
        <w:adjustRightInd w:val="0"/>
        <w:spacing w:after="0" w:line="240" w:lineRule="auto"/>
        <w:jc w:val="both"/>
        <w:rPr>
          <w:rFonts w:ascii="Vrinda" w:hAnsi="Vrinda" w:cs="Vrinda"/>
          <w:b/>
          <w:iCs/>
          <w:color w:val="1F1F1F"/>
        </w:rPr>
      </w:pPr>
    </w:p>
    <w:p w:rsidR="00FD63E0" w:rsidRPr="00FD63E0" w:rsidRDefault="00FD63E0" w:rsidP="00204EBF">
      <w:pPr>
        <w:autoSpaceDE w:val="0"/>
        <w:autoSpaceDN w:val="0"/>
        <w:adjustRightInd w:val="0"/>
        <w:spacing w:after="0" w:line="240" w:lineRule="auto"/>
        <w:jc w:val="both"/>
        <w:rPr>
          <w:rFonts w:ascii="Vrinda" w:hAnsi="Vrinda" w:cs="Vrinda"/>
          <w:b/>
          <w:iCs/>
          <w:color w:val="1F1F1F"/>
        </w:rPr>
      </w:pPr>
      <w:r w:rsidRPr="00FD63E0">
        <w:rPr>
          <w:rFonts w:ascii="Vrinda" w:hAnsi="Vrinda" w:cs="Vrinda"/>
          <w:b/>
          <w:iCs/>
          <w:color w:val="1F1F1F"/>
        </w:rPr>
        <w:t>Alejandro Casal, clave</w:t>
      </w:r>
    </w:p>
    <w:p w:rsidR="00FD63E0" w:rsidRPr="00FD63E0" w:rsidRDefault="00FD63E0" w:rsidP="00204EBF">
      <w:pPr>
        <w:autoSpaceDE w:val="0"/>
        <w:autoSpaceDN w:val="0"/>
        <w:adjustRightInd w:val="0"/>
        <w:spacing w:after="0" w:line="240" w:lineRule="auto"/>
        <w:jc w:val="both"/>
        <w:rPr>
          <w:rFonts w:ascii="Vrinda" w:hAnsi="Vrinda" w:cs="Vrinda"/>
          <w:b/>
          <w:iCs/>
          <w:color w:val="1F1F1F"/>
        </w:rPr>
      </w:pPr>
      <w:r w:rsidRPr="00FD63E0">
        <w:rPr>
          <w:rFonts w:ascii="Vrinda" w:hAnsi="Vrinda" w:cs="Vrinda"/>
          <w:b/>
          <w:iCs/>
          <w:color w:val="1F1F1F"/>
        </w:rPr>
        <w:t>Ventura Rico, viola da gamba</w:t>
      </w:r>
    </w:p>
    <w:p w:rsidR="00FD63E0" w:rsidRPr="00FD63E0" w:rsidRDefault="00FD63E0" w:rsidP="00204EBF">
      <w:pPr>
        <w:autoSpaceDE w:val="0"/>
        <w:autoSpaceDN w:val="0"/>
        <w:adjustRightInd w:val="0"/>
        <w:spacing w:after="0" w:line="240" w:lineRule="auto"/>
        <w:jc w:val="both"/>
        <w:rPr>
          <w:rFonts w:ascii="Vrinda" w:hAnsi="Vrinda" w:cs="Vrinda"/>
          <w:b/>
          <w:iCs/>
          <w:color w:val="1F1F1F"/>
        </w:rPr>
      </w:pPr>
      <w:r w:rsidRPr="00FD63E0">
        <w:rPr>
          <w:rFonts w:ascii="Vrinda" w:hAnsi="Vrinda" w:cs="Vrinda"/>
          <w:b/>
          <w:iCs/>
          <w:color w:val="1F1F1F"/>
        </w:rPr>
        <w:t xml:space="preserve">Milena </w:t>
      </w:r>
      <w:proofErr w:type="spellStart"/>
      <w:r w:rsidRPr="00FD63E0">
        <w:rPr>
          <w:rFonts w:ascii="Vrinda" w:hAnsi="Vrinda" w:cs="Vrinda"/>
          <w:b/>
          <w:iCs/>
          <w:color w:val="1F1F1F"/>
        </w:rPr>
        <w:t>Cord-to-Krax</w:t>
      </w:r>
      <w:proofErr w:type="spellEnd"/>
      <w:r w:rsidRPr="00FD63E0">
        <w:rPr>
          <w:rFonts w:ascii="Vrinda" w:hAnsi="Vrinda" w:cs="Vrinda"/>
          <w:b/>
          <w:iCs/>
          <w:color w:val="1F1F1F"/>
        </w:rPr>
        <w:t xml:space="preserve"> y Elena </w:t>
      </w:r>
      <w:proofErr w:type="spellStart"/>
      <w:r w:rsidRPr="00FD63E0">
        <w:rPr>
          <w:rFonts w:ascii="Vrinda" w:hAnsi="Vrinda" w:cs="Vrinda"/>
          <w:b/>
          <w:iCs/>
          <w:color w:val="1F1F1F"/>
        </w:rPr>
        <w:t>Escartín</w:t>
      </w:r>
      <w:proofErr w:type="spellEnd"/>
      <w:r w:rsidRPr="00FD63E0">
        <w:rPr>
          <w:rFonts w:ascii="Vrinda" w:hAnsi="Vrinda" w:cs="Vrinda"/>
          <w:b/>
          <w:iCs/>
          <w:color w:val="1F1F1F"/>
        </w:rPr>
        <w:t>, flautas de pico</w:t>
      </w:r>
    </w:p>
    <w:p w:rsidR="00FD63E0" w:rsidRPr="00FD63E0" w:rsidRDefault="00FD63E0" w:rsidP="00204EBF">
      <w:pPr>
        <w:autoSpaceDE w:val="0"/>
        <w:autoSpaceDN w:val="0"/>
        <w:adjustRightInd w:val="0"/>
        <w:spacing w:after="0" w:line="240" w:lineRule="auto"/>
        <w:jc w:val="both"/>
        <w:rPr>
          <w:rFonts w:ascii="Vrinda" w:hAnsi="Vrinda" w:cs="Vrinda"/>
          <w:b/>
          <w:iCs/>
          <w:color w:val="1F1F1F"/>
        </w:rPr>
      </w:pPr>
      <w:proofErr w:type="spellStart"/>
      <w:r w:rsidRPr="00FD63E0">
        <w:rPr>
          <w:rFonts w:ascii="Vrinda" w:hAnsi="Vrinda" w:cs="Vrinda"/>
          <w:b/>
          <w:iCs/>
          <w:color w:val="1F1F1F"/>
        </w:rPr>
        <w:t>Miryam</w:t>
      </w:r>
      <w:proofErr w:type="spellEnd"/>
      <w:r w:rsidRPr="00FD63E0">
        <w:rPr>
          <w:rFonts w:ascii="Vrinda" w:hAnsi="Vrinda" w:cs="Vrinda"/>
          <w:b/>
          <w:iCs/>
          <w:color w:val="1F1F1F"/>
        </w:rPr>
        <w:t xml:space="preserve"> Rastrero, percusión</w:t>
      </w:r>
    </w:p>
    <w:p w:rsidR="006F3ED9" w:rsidRPr="00FD63E0" w:rsidRDefault="006F3ED9" w:rsidP="00204EBF">
      <w:pPr>
        <w:autoSpaceDE w:val="0"/>
        <w:autoSpaceDN w:val="0"/>
        <w:adjustRightInd w:val="0"/>
        <w:spacing w:after="0" w:line="240" w:lineRule="auto"/>
        <w:jc w:val="both"/>
        <w:rPr>
          <w:rFonts w:ascii="Vrinda" w:hAnsi="Vrinda" w:cs="Vrinda"/>
          <w:iCs/>
          <w:color w:val="1F1F1F"/>
        </w:rPr>
      </w:pPr>
    </w:p>
    <w:p w:rsidR="006F3ED9" w:rsidRPr="00FD63E0" w:rsidRDefault="006F3ED9" w:rsidP="00204EBF">
      <w:pPr>
        <w:autoSpaceDE w:val="0"/>
        <w:autoSpaceDN w:val="0"/>
        <w:adjustRightInd w:val="0"/>
        <w:spacing w:after="0" w:line="240" w:lineRule="auto"/>
        <w:jc w:val="both"/>
        <w:rPr>
          <w:rFonts w:ascii="Vrinda" w:hAnsi="Vrinda" w:cs="Vrinda"/>
          <w:i/>
          <w:iCs/>
          <w:color w:val="1F1F1F"/>
        </w:rPr>
      </w:pPr>
    </w:p>
    <w:p w:rsidR="006F3ED9" w:rsidRPr="00FD63E0" w:rsidRDefault="006F3ED9" w:rsidP="00204EBF">
      <w:pPr>
        <w:autoSpaceDE w:val="0"/>
        <w:autoSpaceDN w:val="0"/>
        <w:adjustRightInd w:val="0"/>
        <w:spacing w:after="0" w:line="240" w:lineRule="auto"/>
        <w:jc w:val="both"/>
        <w:rPr>
          <w:rFonts w:ascii="Vrinda" w:hAnsi="Vrinda" w:cs="Vrinda"/>
          <w:i/>
          <w:iCs/>
          <w:color w:val="1F1F1F"/>
        </w:rPr>
      </w:pPr>
    </w:p>
    <w:p w:rsidR="006F3ED9" w:rsidRPr="00FD63E0" w:rsidRDefault="006F3ED9" w:rsidP="00204EBF">
      <w:pPr>
        <w:autoSpaceDE w:val="0"/>
        <w:autoSpaceDN w:val="0"/>
        <w:adjustRightInd w:val="0"/>
        <w:spacing w:after="0" w:line="240" w:lineRule="auto"/>
        <w:jc w:val="both"/>
        <w:rPr>
          <w:rFonts w:ascii="Vrinda" w:hAnsi="Vrinda" w:cs="Vrinda"/>
          <w:i/>
          <w:iCs/>
          <w:color w:val="1F1F1F"/>
        </w:rPr>
      </w:pPr>
    </w:p>
    <w:p w:rsidR="006F3ED9" w:rsidRPr="00FD63E0" w:rsidRDefault="006F3ED9" w:rsidP="00204EBF">
      <w:pPr>
        <w:autoSpaceDE w:val="0"/>
        <w:autoSpaceDN w:val="0"/>
        <w:adjustRightInd w:val="0"/>
        <w:spacing w:after="0" w:line="240" w:lineRule="auto"/>
        <w:jc w:val="both"/>
        <w:rPr>
          <w:rFonts w:ascii="Vrinda" w:hAnsi="Vrinda" w:cs="Vrinda"/>
          <w:i/>
          <w:iCs/>
          <w:color w:val="1F1F1F"/>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Default="006F3ED9" w:rsidP="00204EBF">
      <w:pPr>
        <w:autoSpaceDE w:val="0"/>
        <w:autoSpaceDN w:val="0"/>
        <w:adjustRightInd w:val="0"/>
        <w:spacing w:after="0" w:line="240" w:lineRule="auto"/>
        <w:jc w:val="both"/>
        <w:rPr>
          <w:rFonts w:ascii="Vrinda" w:hAnsi="Vrinda" w:cs="Vrinda"/>
          <w:i/>
          <w:iCs/>
          <w:color w:val="1F1F1F"/>
          <w:sz w:val="16"/>
          <w:szCs w:val="16"/>
        </w:rPr>
      </w:pPr>
    </w:p>
    <w:p w:rsidR="006F3ED9" w:rsidRPr="001677E2" w:rsidRDefault="006F3ED9" w:rsidP="00204EBF">
      <w:pPr>
        <w:autoSpaceDE w:val="0"/>
        <w:autoSpaceDN w:val="0"/>
        <w:adjustRightInd w:val="0"/>
        <w:spacing w:after="0" w:line="240" w:lineRule="auto"/>
        <w:jc w:val="both"/>
        <w:rPr>
          <w:rFonts w:ascii="Vrinda" w:hAnsi="Vrinda" w:cs="Vrinda"/>
          <w:i/>
          <w:iCs/>
          <w:color w:val="1F1F1F"/>
          <w:sz w:val="16"/>
          <w:szCs w:val="16"/>
        </w:rPr>
      </w:pPr>
    </w:p>
    <w:p w:rsidR="00CB4D99" w:rsidRPr="001677E2" w:rsidRDefault="00CB4D99" w:rsidP="00CB4D99">
      <w:pPr>
        <w:autoSpaceDE w:val="0"/>
        <w:autoSpaceDN w:val="0"/>
        <w:adjustRightInd w:val="0"/>
        <w:spacing w:after="0" w:line="240" w:lineRule="auto"/>
        <w:rPr>
          <w:rFonts w:ascii="Vrinda" w:hAnsi="Vrinda" w:cs="Vrinda"/>
          <w:i/>
          <w:iCs/>
          <w:color w:val="1F1F1F"/>
          <w:sz w:val="16"/>
          <w:szCs w:val="16"/>
        </w:rPr>
      </w:pPr>
    </w:p>
    <w:p w:rsidR="00CB4D99" w:rsidRPr="001677E2" w:rsidRDefault="00CB4D99" w:rsidP="00CB4D99">
      <w:pPr>
        <w:spacing w:line="240" w:lineRule="auto"/>
        <w:rPr>
          <w:rFonts w:ascii="Vrinda" w:hAnsi="Vrinda" w:cs="Vrinda"/>
          <w:sz w:val="16"/>
          <w:szCs w:val="16"/>
        </w:rPr>
      </w:pPr>
    </w:p>
    <w:p w:rsidR="00CB4D99" w:rsidRPr="00780A2E" w:rsidRDefault="00CB4D99" w:rsidP="00CB4D99">
      <w:pPr>
        <w:spacing w:line="240" w:lineRule="auto"/>
        <w:rPr>
          <w:rFonts w:ascii="Magneto" w:hAnsi="Magneto" w:cs="Vrinda"/>
          <w:sz w:val="16"/>
          <w:szCs w:val="16"/>
        </w:rPr>
      </w:pPr>
    </w:p>
    <w:sectPr w:rsidR="00CB4D99" w:rsidRPr="00780A2E" w:rsidSect="000F1A80">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417" w:bottom="1701"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97" w:rsidRDefault="00ED3497" w:rsidP="003D07BA">
      <w:pPr>
        <w:spacing w:after="0" w:line="240" w:lineRule="auto"/>
      </w:pPr>
      <w:r>
        <w:separator/>
      </w:r>
    </w:p>
  </w:endnote>
  <w:endnote w:type="continuationSeparator" w:id="0">
    <w:p w:rsidR="00ED3497" w:rsidRDefault="00ED3497" w:rsidP="003D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PhagsPa">
    <w:panose1 w:val="020B0502040204020203"/>
    <w:charset w:val="00"/>
    <w:family w:val="swiss"/>
    <w:pitch w:val="variable"/>
    <w:sig w:usb0="00000003" w:usb1="00000000" w:usb2="08000000" w:usb3="00000000" w:csb0="00000001" w:csb1="00000000"/>
  </w:font>
  <w:font w:name="Calendas">
    <w:panose1 w:val="00000000000000000000"/>
    <w:charset w:val="00"/>
    <w:family w:val="swiss"/>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BA" w:rsidRDefault="003D07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BA" w:rsidRDefault="003D07B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BA" w:rsidRDefault="003D07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97" w:rsidRDefault="00ED3497" w:rsidP="003D07BA">
      <w:pPr>
        <w:spacing w:after="0" w:line="240" w:lineRule="auto"/>
      </w:pPr>
      <w:r>
        <w:separator/>
      </w:r>
    </w:p>
  </w:footnote>
  <w:footnote w:type="continuationSeparator" w:id="0">
    <w:p w:rsidR="00ED3497" w:rsidRDefault="00ED3497" w:rsidP="003D0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BA" w:rsidRDefault="00ED3497">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55" o:spid="_x0000_s2053" type="#_x0000_t75" style="position:absolute;margin-left:0;margin-top:0;width:340.35pt;height:425.05pt;z-index:-251657216;mso-position-horizontal:center;mso-position-horizontal-relative:margin;mso-position-vertical:center;mso-position-vertical-relative:margin" o:allowincell="f">
          <v:imagedata r:id="rId1" o:title="music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BA" w:rsidRDefault="00ED3497">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56" o:spid="_x0000_s2054" type="#_x0000_t75" style="position:absolute;margin-left:0;margin-top:0;width:340.35pt;height:425.05pt;z-index:-251656192;mso-position-horizontal:center;mso-position-horizontal-relative:margin;mso-position-vertical:center;mso-position-vertical-relative:margin" o:allowincell="f">
          <v:imagedata r:id="rId1" o:title="music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BA" w:rsidRDefault="00ED3497">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54" o:spid="_x0000_s2052" type="#_x0000_t75" style="position:absolute;margin-left:0;margin-top:0;width:340.35pt;height:425.05pt;z-index:-251658240;mso-position-horizontal:center;mso-position-horizontal-relative:margin;mso-position-vertical:center;mso-position-vertical-relative:margin" o:allowincell="f">
          <v:imagedata r:id="rId1" o:title="music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BA"/>
    <w:rsid w:val="0003719D"/>
    <w:rsid w:val="000554E5"/>
    <w:rsid w:val="000F1A80"/>
    <w:rsid w:val="00165AD1"/>
    <w:rsid w:val="001677E2"/>
    <w:rsid w:val="001E4F8D"/>
    <w:rsid w:val="00204EBF"/>
    <w:rsid w:val="00232C77"/>
    <w:rsid w:val="002564FC"/>
    <w:rsid w:val="00301123"/>
    <w:rsid w:val="003D07BA"/>
    <w:rsid w:val="00400045"/>
    <w:rsid w:val="00406067"/>
    <w:rsid w:val="00454205"/>
    <w:rsid w:val="005B2EA2"/>
    <w:rsid w:val="00604605"/>
    <w:rsid w:val="00606CB4"/>
    <w:rsid w:val="006F2BBA"/>
    <w:rsid w:val="006F3ED9"/>
    <w:rsid w:val="00780A2E"/>
    <w:rsid w:val="007F44FC"/>
    <w:rsid w:val="008856BB"/>
    <w:rsid w:val="00BA54B5"/>
    <w:rsid w:val="00BF2E3A"/>
    <w:rsid w:val="00C7732D"/>
    <w:rsid w:val="00CB4D99"/>
    <w:rsid w:val="00DF56DD"/>
    <w:rsid w:val="00ED3497"/>
    <w:rsid w:val="00FD63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7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07BA"/>
  </w:style>
  <w:style w:type="paragraph" w:styleId="Piedepgina">
    <w:name w:val="footer"/>
    <w:basedOn w:val="Normal"/>
    <w:link w:val="PiedepginaCar"/>
    <w:uiPriority w:val="99"/>
    <w:unhideWhenUsed/>
    <w:rsid w:val="003D07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07BA"/>
  </w:style>
  <w:style w:type="paragraph" w:styleId="Textodeglobo">
    <w:name w:val="Balloon Text"/>
    <w:basedOn w:val="Normal"/>
    <w:link w:val="TextodegloboCar"/>
    <w:uiPriority w:val="99"/>
    <w:semiHidden/>
    <w:unhideWhenUsed/>
    <w:rsid w:val="000F1A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A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7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07BA"/>
  </w:style>
  <w:style w:type="paragraph" w:styleId="Piedepgina">
    <w:name w:val="footer"/>
    <w:basedOn w:val="Normal"/>
    <w:link w:val="PiedepginaCar"/>
    <w:uiPriority w:val="99"/>
    <w:unhideWhenUsed/>
    <w:rsid w:val="003D07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07BA"/>
  </w:style>
  <w:style w:type="paragraph" w:styleId="Textodeglobo">
    <w:name w:val="Balloon Text"/>
    <w:basedOn w:val="Normal"/>
    <w:link w:val="TextodegloboCar"/>
    <w:uiPriority w:val="99"/>
    <w:semiHidden/>
    <w:unhideWhenUsed/>
    <w:rsid w:val="000F1A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A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1C083-5736-444E-B1F0-CA1E1B96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Pages>
  <Words>618</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17</cp:revision>
  <dcterms:created xsi:type="dcterms:W3CDTF">2013-06-10T21:31:00Z</dcterms:created>
  <dcterms:modified xsi:type="dcterms:W3CDTF">2013-06-11T20:50:00Z</dcterms:modified>
</cp:coreProperties>
</file>